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456FC" w14:textId="77777777" w:rsidR="00F433F2" w:rsidRDefault="00DA57F0" w:rsidP="004936AF">
      <w:pPr>
        <w:spacing w:beforeLines="40" w:before="96" w:line="300" w:lineRule="auto"/>
        <w:rPr>
          <w:rFonts w:eastAsia="MS Gothic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E1091D7" wp14:editId="6CB7C7EF">
                <wp:simplePos x="0" y="0"/>
                <wp:positionH relativeFrom="column">
                  <wp:posOffset>4044315</wp:posOffset>
                </wp:positionH>
                <wp:positionV relativeFrom="paragraph">
                  <wp:posOffset>-203200</wp:posOffset>
                </wp:positionV>
                <wp:extent cx="1419225" cy="1438275"/>
                <wp:effectExtent l="9525" t="9525" r="9525" b="9525"/>
                <wp:wrapNone/>
                <wp:docPr id="3" name="AutoShape 1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19225" cy="14382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64BE96" w14:textId="77777777" w:rsidR="00134BE3" w:rsidRDefault="00134B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1519D7" wp14:editId="688D42AA">
                                  <wp:extent cx="1114425" cy="1323975"/>
                                  <wp:effectExtent l="0" t="0" r="9525" b="9525"/>
                                  <wp:docPr id="106" name="図 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14425" cy="1323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74295" tIns="8890" rIns="74295" bIns="889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E1091D7" id="AutoShape 1676" o:spid="_x0000_s1026" style="position:absolute;left:0;text-align:left;margin-left:318.45pt;margin-top:-16pt;width:111.75pt;height:113.25pt;z-index:2516587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">
                <v:textbox style="mso-fit-shape-to-text:t" inset="5.85pt,.7pt,5.85pt,.7pt">
                  <w:txbxContent>
                    <w:p w14:paraId="0164BE96" w14:textId="77777777" w:rsidR="00134BE3" w:rsidRDefault="00134BE3">
                      <w:r>
                        <w:rPr>
                          <w:noProof/>
                        </w:rPr>
                        <w:drawing>
                          <wp:inline distT="0" distB="0" distL="0" distR="0" wp14:anchorId="741519D7" wp14:editId="688D42AA">
                            <wp:extent cx="1114425" cy="1323975"/>
                            <wp:effectExtent l="0" t="0" r="9525" b="9525"/>
                            <wp:docPr id="106" name="図 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14425" cy="1323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17E0C11" wp14:editId="3BA1C5E9">
                <wp:simplePos x="0" y="0"/>
                <wp:positionH relativeFrom="column">
                  <wp:posOffset>0</wp:posOffset>
                </wp:positionH>
                <wp:positionV relativeFrom="paragraph">
                  <wp:posOffset>114300</wp:posOffset>
                </wp:positionV>
                <wp:extent cx="5372100" cy="1520825"/>
                <wp:effectExtent l="13335" t="12700" r="15240" b="9525"/>
                <wp:wrapSquare wrapText="bothSides"/>
                <wp:docPr id="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0" cy="15208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3366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2FBE2A" w14:textId="77777777" w:rsidR="00134BE3" w:rsidRDefault="00134BE3">
                            <w:pPr>
                              <w:ind w:firstLineChars="500" w:firstLine="1000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7E0C11" id="AutoShape 2" o:spid="_x0000_s1027" style="position:absolute;left:0;text-align:left;margin-left:0;margin-top:9pt;width:423pt;height:119.7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" strokecolor="#36f" strokeweight="1.5pt">
                <v:textbox>
                  <w:txbxContent>
                    <w:p w14:paraId="212FBE2A" w14:textId="77777777" w:rsidR="00134BE3" w:rsidRDefault="00134BE3">
                      <w:pPr>
                        <w:ind w:firstLineChars="500" w:firstLine="1000"/>
                        <w:rPr>
                          <w:sz w:val="20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8325E66" wp14:editId="4F5C5854">
                <wp:simplePos x="0" y="0"/>
                <wp:positionH relativeFrom="column">
                  <wp:posOffset>47625</wp:posOffset>
                </wp:positionH>
                <wp:positionV relativeFrom="paragraph">
                  <wp:posOffset>152400</wp:posOffset>
                </wp:positionV>
                <wp:extent cx="5273040" cy="1447800"/>
                <wp:effectExtent l="13335" t="12700" r="9525" b="6350"/>
                <wp:wrapSquare wrapText="bothSides"/>
                <wp:docPr id="1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73040" cy="1447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3366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BB3481" w14:textId="77777777" w:rsidR="00134BE3" w:rsidRDefault="00134BE3">
                            <w:pPr>
                              <w:rPr>
                                <w:rFonts w:eastAsia="MS Gothic"/>
                                <w:sz w:val="40"/>
                              </w:rPr>
                            </w:pPr>
                            <w:r w:rsidRPr="004C6241">
                              <w:rPr>
                                <w:rFonts w:ascii="Arial" w:eastAsia="MS Gothic" w:hAnsi="Arial" w:cs="Arial"/>
                                <w:sz w:val="40"/>
                              </w:rPr>
                              <w:t>AI</w:t>
                            </w:r>
                            <w:r>
                              <w:rPr>
                                <w:rFonts w:eastAsia="MS Gothic" w:hint="eastAsia"/>
                                <w:sz w:val="40"/>
                              </w:rPr>
                              <w:t>コンピューティング</w:t>
                            </w:r>
                          </w:p>
                          <w:p w14:paraId="1DDA2C08" w14:textId="77777777" w:rsidR="00134BE3" w:rsidRDefault="00134BE3">
                            <w:pPr>
                              <w:rPr>
                                <w:rFonts w:eastAsia="MS Gothic"/>
                                <w:sz w:val="40"/>
                              </w:rPr>
                            </w:pPr>
                            <w:r>
                              <w:rPr>
                                <w:rFonts w:eastAsia="MS Gothic" w:hint="eastAsia"/>
                                <w:sz w:val="40"/>
                              </w:rPr>
                              <w:t>アーキテクチャの研究</w:t>
                            </w:r>
                          </w:p>
                          <w:p w14:paraId="55D7E96D" w14:textId="77777777" w:rsidR="00134BE3" w:rsidRPr="000D441F" w:rsidRDefault="00134BE3">
                            <w:pPr>
                              <w:rPr>
                                <w:rFonts w:eastAsia="MS Gothic"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  <w:lang w:eastAsia="zh-CN"/>
                              </w:rPr>
                              <w:t xml:space="preserve">教授　</w:t>
                            </w:r>
                            <w:r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</w:rPr>
                              <w:t>本村</w:t>
                            </w:r>
                            <w:r w:rsidRPr="000D441F"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</w:rPr>
                              <w:t>真人</w:t>
                            </w:r>
                          </w:p>
                          <w:p w14:paraId="5722CF1E" w14:textId="77777777" w:rsidR="00134BE3" w:rsidRDefault="00134BE3" w:rsidP="004C6241">
                            <w:pPr>
                              <w:rPr>
                                <w:rFonts w:eastAsia="SimSun"/>
                                <w:sz w:val="22"/>
                                <w:szCs w:val="22"/>
                                <w:lang w:eastAsia="zh-CN"/>
                              </w:rPr>
                            </w:pPr>
                            <w:r w:rsidRPr="000D441F">
                              <w:rPr>
                                <w:rFonts w:eastAsia="MS Gothic" w:hint="eastAsia"/>
                                <w:bCs/>
                                <w:sz w:val="22"/>
                                <w:szCs w:val="22"/>
                                <w:lang w:eastAsia="zh-CN"/>
                              </w:rPr>
                              <w:t>研究分野</w:t>
                            </w:r>
                            <w:r w:rsidRPr="000D441F">
                              <w:rPr>
                                <w:rFonts w:eastAsia="MS Gothic" w:hint="eastAsia"/>
                                <w:sz w:val="22"/>
                                <w:szCs w:val="22"/>
                                <w:lang w:eastAsia="zh-CN"/>
                              </w:rPr>
                              <w:t>：</w:t>
                            </w:r>
                            <w:r w:rsidRPr="004C6241">
                              <w:rPr>
                                <w:rFonts w:eastAsia="MS Gothic" w:hint="eastAsia"/>
                                <w:sz w:val="22"/>
                                <w:szCs w:val="22"/>
                                <w:lang w:eastAsia="zh-CN"/>
                              </w:rPr>
                              <w:t>リコンフィギュラブルハードウェア、</w:t>
                            </w:r>
                          </w:p>
                          <w:p w14:paraId="6D70878A" w14:textId="77777777" w:rsidR="00134BE3" w:rsidRPr="004C6241" w:rsidRDefault="00134BE3" w:rsidP="000D441F">
                            <w:pPr>
                              <w:rPr>
                                <w:rFonts w:eastAsia="MS Gothic"/>
                                <w:sz w:val="22"/>
                                <w:szCs w:val="22"/>
                              </w:rPr>
                            </w:pPr>
                            <w:r w:rsidRPr="004C6241">
                              <w:rPr>
                                <w:rFonts w:eastAsia="MS Gothic" w:hint="eastAsia"/>
                                <w:sz w:val="22"/>
                                <w:szCs w:val="22"/>
                                <w:lang w:eastAsia="zh-CN"/>
                              </w:rPr>
                              <w:t>ディープラーニングプロセッサ、アニーリングマシン</w:t>
                            </w:r>
                            <w:r>
                              <w:rPr>
                                <w:rFonts w:eastAsia="MS Gothic" w:hint="eastAsia"/>
                                <w:sz w:val="22"/>
                                <w:szCs w:val="22"/>
                              </w:rPr>
                              <w:t>、等</w:t>
                            </w:r>
                          </w:p>
                          <w:p w14:paraId="110CAA94" w14:textId="77777777" w:rsidR="00134BE3" w:rsidRDefault="00134BE3" w:rsidP="000D441F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8325E66" id="AutoShape 4" o:spid="_x0000_s1028" style="position:absolute;left:0;text-align:left;margin-left:3.75pt;margin-top:12pt;width:415.2pt;height:11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" strokecolor="#36f">
                <v:textbox>
                  <w:txbxContent>
                    <w:p w14:paraId="79BB3481" w14:textId="77777777" w:rsidR="00134BE3" w:rsidRDefault="00134BE3">
                      <w:pPr>
                        <w:rPr>
                          <w:rFonts w:eastAsia="ＭＳ ゴシック"/>
                          <w:sz w:val="40"/>
                        </w:rPr>
                      </w:pPr>
                      <w:r w:rsidRPr="004C6241">
                        <w:rPr>
                          <w:rFonts w:ascii="Arial" w:eastAsia="ＭＳ ゴシック" w:hAnsi="Arial" w:cs="Arial"/>
                          <w:sz w:val="40"/>
                        </w:rPr>
                        <w:t>AI</w:t>
                      </w:r>
                      <w:r>
                        <w:rPr>
                          <w:rFonts w:eastAsia="ＭＳ ゴシック" w:hint="eastAsia"/>
                          <w:sz w:val="40"/>
                        </w:rPr>
                        <w:t>コンピューティング</w:t>
                      </w:r>
                    </w:p>
                    <w:p w14:paraId="1DDA2C08" w14:textId="77777777" w:rsidR="00134BE3" w:rsidRDefault="00134BE3">
                      <w:pPr>
                        <w:rPr>
                          <w:rFonts w:eastAsia="ＭＳ ゴシック"/>
                          <w:sz w:val="40"/>
                        </w:rPr>
                      </w:pPr>
                      <w:r>
                        <w:rPr>
                          <w:rFonts w:eastAsia="ＭＳ ゴシック" w:hint="eastAsia"/>
                          <w:sz w:val="40"/>
                        </w:rPr>
                        <w:t>アーキテクチャの研究</w:t>
                      </w:r>
                    </w:p>
                    <w:p w14:paraId="55D7E96D" w14:textId="77777777" w:rsidR="00134BE3" w:rsidRPr="000D441F" w:rsidRDefault="00134BE3">
                      <w:pPr>
                        <w:rPr>
                          <w:rFonts w:eastAsia="ＭＳ ゴシック"/>
                          <w:sz w:val="22"/>
                          <w:szCs w:val="22"/>
                          <w:lang w:eastAsia="zh-CN"/>
                        </w:rPr>
                      </w:pPr>
                      <w:r>
                        <w:rPr>
                          <w:rFonts w:eastAsia="ＭＳ ゴシック" w:hint="eastAsia"/>
                          <w:bCs/>
                          <w:sz w:val="22"/>
                          <w:szCs w:val="22"/>
                          <w:lang w:eastAsia="zh-CN"/>
                        </w:rPr>
                        <w:t xml:space="preserve">教授　</w:t>
                      </w:r>
                      <w:r>
                        <w:rPr>
                          <w:rFonts w:eastAsia="ＭＳ ゴシック" w:hint="eastAsia"/>
                          <w:bCs/>
                          <w:sz w:val="22"/>
                          <w:szCs w:val="22"/>
                        </w:rPr>
                        <w:t>本村</w:t>
                      </w:r>
                      <w:r w:rsidRPr="000D441F">
                        <w:rPr>
                          <w:rFonts w:eastAsia="ＭＳ ゴシック" w:hint="eastAsia"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ＭＳ ゴシック" w:hint="eastAsia"/>
                          <w:bCs/>
                          <w:sz w:val="22"/>
                          <w:szCs w:val="22"/>
                        </w:rPr>
                        <w:t>真人</w:t>
                      </w:r>
                    </w:p>
                    <w:p w14:paraId="5722CF1E" w14:textId="77777777" w:rsidR="00134BE3" w:rsidRDefault="00134BE3" w:rsidP="004C6241">
                      <w:pPr>
                        <w:rPr>
                          <w:rFonts w:eastAsia="SimSun"/>
                          <w:sz w:val="22"/>
                          <w:szCs w:val="22"/>
                          <w:lang w:eastAsia="zh-CN"/>
                        </w:rPr>
                      </w:pPr>
                      <w:r w:rsidRPr="000D441F">
                        <w:rPr>
                          <w:rFonts w:eastAsia="ＭＳ ゴシック" w:hint="eastAsia"/>
                          <w:bCs/>
                          <w:sz w:val="22"/>
                          <w:szCs w:val="22"/>
                          <w:lang w:eastAsia="zh-CN"/>
                        </w:rPr>
                        <w:t>研究分野</w:t>
                      </w:r>
                      <w:r w:rsidRPr="000D441F">
                        <w:rPr>
                          <w:rFonts w:eastAsia="ＭＳ ゴシック" w:hint="eastAsia"/>
                          <w:sz w:val="22"/>
                          <w:szCs w:val="22"/>
                          <w:lang w:eastAsia="zh-CN"/>
                        </w:rPr>
                        <w:t>：</w:t>
                      </w:r>
                      <w:r w:rsidRPr="004C6241">
                        <w:rPr>
                          <w:rFonts w:eastAsia="ＭＳ ゴシック" w:hint="eastAsia"/>
                          <w:sz w:val="22"/>
                          <w:szCs w:val="22"/>
                          <w:lang w:eastAsia="zh-CN"/>
                        </w:rPr>
                        <w:t>リコンフィギュラブルハードウェア、</w:t>
                      </w:r>
                    </w:p>
                    <w:p w14:paraId="6D70878A" w14:textId="77777777" w:rsidR="00134BE3" w:rsidRPr="004C6241" w:rsidRDefault="00134BE3" w:rsidP="000D441F">
                      <w:pPr>
                        <w:rPr>
                          <w:rFonts w:eastAsia="ＭＳ ゴシック"/>
                          <w:sz w:val="22"/>
                          <w:szCs w:val="22"/>
                        </w:rPr>
                      </w:pPr>
                      <w:r w:rsidRPr="004C6241">
                        <w:rPr>
                          <w:rFonts w:eastAsia="ＭＳ ゴシック" w:hint="eastAsia"/>
                          <w:sz w:val="22"/>
                          <w:szCs w:val="22"/>
                          <w:lang w:eastAsia="zh-CN"/>
                        </w:rPr>
                        <w:t>ディープラーニングプロセッサ、アニーリングマシン</w:t>
                      </w:r>
                      <w:r>
                        <w:rPr>
                          <w:rFonts w:eastAsia="ＭＳ ゴシック" w:hint="eastAsia"/>
                          <w:sz w:val="22"/>
                          <w:szCs w:val="22"/>
                        </w:rPr>
                        <w:t>、等</w:t>
                      </w:r>
                    </w:p>
                    <w:p w14:paraId="110CAA94" w14:textId="77777777" w:rsidR="00134BE3" w:rsidRDefault="00134BE3" w:rsidP="000D441F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F433F2">
        <w:rPr>
          <w:rFonts w:eastAsia="MS Gothic" w:hint="eastAsia"/>
          <w:color w:val="00CCFF"/>
          <w:sz w:val="32"/>
        </w:rPr>
        <w:t>●</w:t>
      </w:r>
      <w:r w:rsidR="00F433F2" w:rsidRPr="008513EE">
        <w:rPr>
          <w:rFonts w:eastAsia="MS Gothic" w:hint="eastAsia"/>
          <w:b/>
          <w:sz w:val="24"/>
          <w:u w:val="single"/>
        </w:rPr>
        <w:t>研究</w:t>
      </w:r>
      <w:r w:rsidR="00363817" w:rsidRPr="008513EE">
        <w:rPr>
          <w:rFonts w:eastAsia="MS Gothic" w:hint="eastAsia"/>
          <w:b/>
          <w:sz w:val="24"/>
          <w:u w:val="single"/>
        </w:rPr>
        <w:t>目的・</w:t>
      </w:r>
      <w:r w:rsidRPr="008513EE">
        <w:rPr>
          <w:rFonts w:eastAsia="MS Gothic" w:hint="eastAsia"/>
          <w:b/>
          <w:sz w:val="24"/>
          <w:u w:val="single"/>
        </w:rPr>
        <w:t>内容</w:t>
      </w:r>
    </w:p>
    <w:p w14:paraId="2DF8A38B" w14:textId="77777777" w:rsidR="00E71B29" w:rsidRPr="00A637D6" w:rsidRDefault="00A637D6">
      <w:pPr>
        <w:spacing w:line="300" w:lineRule="auto"/>
        <w:rPr>
          <w:rFonts w:asciiTheme="minorHAnsi" w:eastAsia="MS PMincho" w:hAnsiTheme="minorHAnsi"/>
          <w:sz w:val="20"/>
        </w:rPr>
      </w:pPr>
      <w:r>
        <w:rPr>
          <w:rFonts w:asciiTheme="minorHAnsi" w:eastAsia="MS PMincho" w:hAnsi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4B57039" wp14:editId="5F9F0F26">
                <wp:simplePos x="0" y="0"/>
                <wp:positionH relativeFrom="column">
                  <wp:posOffset>2832100</wp:posOffset>
                </wp:positionH>
                <wp:positionV relativeFrom="paragraph">
                  <wp:posOffset>10795</wp:posOffset>
                </wp:positionV>
                <wp:extent cx="2560320" cy="3859530"/>
                <wp:effectExtent l="0" t="0" r="11430" b="7620"/>
                <wp:wrapSquare wrapText="bothSides"/>
                <wp:docPr id="14" name="テキスト ボックス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320" cy="3859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C1C9E" w14:textId="77777777" w:rsidR="00134BE3" w:rsidRDefault="00134BE3" w:rsidP="00A637D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A637D6">
                              <w:rPr>
                                <w:noProof/>
                              </w:rPr>
                              <w:drawing>
                                <wp:inline distT="0" distB="0" distL="0" distR="0" wp14:anchorId="0E4373D0" wp14:editId="4CBEB64C">
                                  <wp:extent cx="2560320" cy="1563370"/>
                                  <wp:effectExtent l="0" t="0" r="0" b="0"/>
                                  <wp:docPr id="107" name="図 1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0320" cy="15633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42E3CB" w14:textId="77777777" w:rsidR="00134BE3" w:rsidRDefault="00134BE3" w:rsidP="00A637D6">
                            <w:pPr>
                              <w:jc w:val="center"/>
                              <w:rPr>
                                <w:rFonts w:ascii="Arial" w:eastAsia="MS PGothic" w:hAnsi="Arial" w:cs="Arial"/>
                              </w:rPr>
                            </w:pPr>
                            <w:r w:rsidRPr="00944BF8">
                              <w:rPr>
                                <w:rFonts w:ascii="Arial" w:eastAsia="MS PGothic" w:hAnsi="Arial" w:cs="Arial" w:hint="eastAsia"/>
                              </w:rPr>
                              <w:t>図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1</w:t>
                            </w:r>
                            <w:r w:rsidRPr="00944BF8">
                              <w:rPr>
                                <w:rFonts w:ascii="Arial" w:eastAsia="MS PGothic" w:hAnsi="Arial" w:cs="Arial" w:hint="eastAsia"/>
                              </w:rPr>
                              <w:t xml:space="preserve">. </w:t>
                            </w:r>
                            <w:r>
                              <w:rPr>
                                <w:rFonts w:ascii="Arial" w:eastAsia="MS PGothic" w:hAnsi="Arial" w:cs="Arial"/>
                              </w:rPr>
                              <w:t>AI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コンピューティング時代の</w:t>
                            </w:r>
                            <w:r w:rsidR="00CE790F">
                              <w:rPr>
                                <w:rFonts w:ascii="Arial" w:eastAsia="MS PGothic" w:hAnsi="Arial" w:cs="Arial"/>
                              </w:rPr>
                              <w:br/>
                            </w:r>
                            <w:r w:rsidRPr="00944BF8">
                              <w:rPr>
                                <w:rFonts w:ascii="Arial" w:eastAsia="MS PGothic" w:hAnsi="Arial" w:cs="Arial"/>
                              </w:rPr>
                              <w:t>情報処理パラダイムの変革</w:t>
                            </w:r>
                          </w:p>
                          <w:p w14:paraId="5829A91A" w14:textId="77777777" w:rsidR="00134BE3" w:rsidRDefault="00134BE3" w:rsidP="00A637D6">
                            <w:pPr>
                              <w:jc w:val="center"/>
                              <w:rPr>
                                <w:rFonts w:ascii="Arial" w:eastAsia="MS PGothic" w:hAnsi="Arial" w:cs="Arial"/>
                              </w:rPr>
                            </w:pPr>
                            <w:r w:rsidRPr="00A637D6">
                              <w:rPr>
                                <w:noProof/>
                              </w:rPr>
                              <w:drawing>
                                <wp:inline distT="0" distB="0" distL="0" distR="0" wp14:anchorId="4B64633E" wp14:editId="65400EFF">
                                  <wp:extent cx="2560320" cy="1765300"/>
                                  <wp:effectExtent l="0" t="0" r="0" b="0"/>
                                  <wp:docPr id="108" name="図 1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0320" cy="176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4939CA" w14:textId="77777777" w:rsidR="00134BE3" w:rsidRPr="00944BF8" w:rsidRDefault="00134BE3" w:rsidP="00A637D6">
                            <w:pPr>
                              <w:jc w:val="center"/>
                              <w:rPr>
                                <w:rFonts w:ascii="Arial" w:eastAsia="MS PGothic" w:hAnsi="Arial" w:cs="Arial"/>
                              </w:rPr>
                            </w:pP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図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2</w:t>
                            </w:r>
                            <w:r>
                              <w:rPr>
                                <w:rFonts w:ascii="Arial" w:eastAsia="MS PGothic" w:hAnsi="Arial" w:cs="Arial"/>
                              </w:rPr>
                              <w:t xml:space="preserve">. 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研究コンセプト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4B57039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4" o:spid="_x0000_s1029" type="#_x0000_t202" style="position:absolute;left:0;text-align:left;margin-left:223pt;margin-top:.85pt;width:201.6pt;height:303.9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" filled="f" fillcolor="black" stroked="f">
                <v:textbox inset="0,0,0,0">
                  <w:txbxContent>
                    <w:p w14:paraId="7CDC1C9E" w14:textId="77777777" w:rsidR="00134BE3" w:rsidRDefault="00134BE3" w:rsidP="00A637D6">
                      <w:pPr>
                        <w:jc w:val="center"/>
                        <w:rPr>
                          <w:noProof/>
                        </w:rPr>
                      </w:pPr>
                      <w:r w:rsidRPr="00A637D6">
                        <w:rPr>
                          <w:noProof/>
                        </w:rPr>
                        <w:drawing>
                          <wp:inline distT="0" distB="0" distL="0" distR="0" wp14:anchorId="0E4373D0" wp14:editId="4CBEB64C">
                            <wp:extent cx="2560320" cy="1563370"/>
                            <wp:effectExtent l="0" t="0" r="0" b="0"/>
                            <wp:docPr id="107" name="図 1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60320" cy="15633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42E3CB" w14:textId="77777777" w:rsidR="00134BE3" w:rsidRDefault="00134BE3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 w:rsidRPr="00944BF8">
                        <w:rPr>
                          <w:rFonts w:ascii="Arial" w:eastAsia="ＭＳ Ｐゴシック" w:hAnsi="Arial" w:cs="Arial" w:hint="eastAsia"/>
                        </w:rPr>
                        <w:t>図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1</w:t>
                      </w:r>
                      <w:r w:rsidRPr="00944BF8">
                        <w:rPr>
                          <w:rFonts w:ascii="Arial" w:eastAsia="ＭＳ Ｐゴシック" w:hAnsi="Arial" w:cs="Arial" w:hint="eastAsia"/>
                        </w:rPr>
                        <w:t xml:space="preserve">. </w:t>
                      </w:r>
                      <w:r>
                        <w:rPr>
                          <w:rFonts w:ascii="Arial" w:eastAsia="ＭＳ Ｐゴシック" w:hAnsi="Arial" w:cs="Arial"/>
                        </w:rPr>
                        <w:t>AI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コンピューティング時代の</w:t>
                      </w:r>
                      <w:r w:rsidR="00CE790F">
                        <w:rPr>
                          <w:rFonts w:ascii="Arial" w:eastAsia="ＭＳ Ｐゴシック" w:hAnsi="Arial" w:cs="Arial"/>
                        </w:rPr>
                        <w:br/>
                      </w:r>
                      <w:r w:rsidRPr="00944BF8">
                        <w:rPr>
                          <w:rFonts w:ascii="Arial" w:eastAsia="ＭＳ Ｐゴシック" w:hAnsi="Arial" w:cs="Arial"/>
                        </w:rPr>
                        <w:t>情報処理パラダイムの変革</w:t>
                      </w:r>
                    </w:p>
                    <w:p w14:paraId="5829A91A" w14:textId="77777777" w:rsidR="00134BE3" w:rsidRDefault="00134BE3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 w:rsidRPr="00A637D6">
                        <w:rPr>
                          <w:noProof/>
                        </w:rPr>
                        <w:drawing>
                          <wp:inline distT="0" distB="0" distL="0" distR="0" wp14:anchorId="4B64633E" wp14:editId="65400EFF">
                            <wp:extent cx="2560320" cy="1765300"/>
                            <wp:effectExtent l="0" t="0" r="0" b="0"/>
                            <wp:docPr id="108" name="図 1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60320" cy="1765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4939CA" w14:textId="77777777" w:rsidR="00134BE3" w:rsidRPr="00944BF8" w:rsidRDefault="00134BE3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</w:rPr>
                        <w:t>図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2</w:t>
                      </w:r>
                      <w:r>
                        <w:rPr>
                          <w:rFonts w:ascii="Arial" w:eastAsia="ＭＳ Ｐゴシック" w:hAnsi="Arial" w:cs="Arial"/>
                        </w:rPr>
                        <w:t xml:space="preserve">. 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研究コンセプト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6241" w:rsidRPr="004C6241">
        <w:rPr>
          <w:rFonts w:asciiTheme="minorHAnsi" w:eastAsia="MS PMincho" w:hAnsiTheme="minorHAnsi"/>
          <w:sz w:val="20"/>
        </w:rPr>
        <w:t>深</w:t>
      </w:r>
      <w:r w:rsidR="004C6241" w:rsidRPr="00A637D6">
        <w:rPr>
          <w:rFonts w:asciiTheme="minorHAnsi" w:eastAsia="MS PMincho" w:hAnsiTheme="minorHAnsi"/>
          <w:sz w:val="20"/>
        </w:rPr>
        <w:t>層ニューラルネット</w:t>
      </w:r>
      <w:r w:rsidR="004C6241" w:rsidRPr="00A637D6">
        <w:rPr>
          <w:rFonts w:asciiTheme="minorHAnsi" w:eastAsia="MS PMincho" w:hAnsiTheme="minorHAnsi"/>
          <w:sz w:val="20"/>
        </w:rPr>
        <w:t>(DNN)</w:t>
      </w:r>
      <w:r w:rsidR="004C6241" w:rsidRPr="00A637D6">
        <w:rPr>
          <w:rFonts w:asciiTheme="minorHAnsi" w:eastAsia="MS PMincho" w:hAnsiTheme="minorHAnsi"/>
          <w:sz w:val="20"/>
        </w:rPr>
        <w:t>技術の勃興とともに、</w:t>
      </w:r>
      <w:r w:rsidR="0042742F">
        <w:rPr>
          <w:rFonts w:asciiTheme="minorHAnsi" w:eastAsia="MS PMincho" w:hAnsiTheme="minorHAnsi" w:hint="eastAsia"/>
          <w:sz w:val="20"/>
        </w:rPr>
        <w:t>人工知能</w:t>
      </w:r>
      <w:r w:rsidR="0042742F">
        <w:rPr>
          <w:rFonts w:asciiTheme="minorHAnsi" w:eastAsia="MS PMincho" w:hAnsiTheme="minorHAnsi" w:hint="eastAsia"/>
          <w:sz w:val="20"/>
        </w:rPr>
        <w:t>(</w:t>
      </w:r>
      <w:r w:rsidR="004C6241" w:rsidRPr="00A637D6">
        <w:rPr>
          <w:rFonts w:asciiTheme="minorHAnsi" w:eastAsia="MS PMincho" w:hAnsiTheme="minorHAnsi"/>
          <w:sz w:val="20"/>
        </w:rPr>
        <w:t>AI</w:t>
      </w:r>
      <w:r w:rsidR="0042742F">
        <w:rPr>
          <w:rFonts w:asciiTheme="minorHAnsi" w:eastAsia="MS PMincho" w:hAnsiTheme="minorHAnsi"/>
          <w:sz w:val="20"/>
        </w:rPr>
        <w:t>)</w:t>
      </w:r>
      <w:r w:rsidR="004C6241" w:rsidRPr="00A637D6">
        <w:rPr>
          <w:rFonts w:asciiTheme="minorHAnsi" w:eastAsia="MS PMincho" w:hAnsiTheme="minorHAnsi"/>
          <w:sz w:val="20"/>
        </w:rPr>
        <w:t>コンピューティングの分野が大きく進展しています。従来型のコンピューティングが「手続き型」であるのに対し、</w:t>
      </w:r>
      <w:r w:rsidR="004C6241" w:rsidRPr="00A637D6">
        <w:rPr>
          <w:rFonts w:asciiTheme="minorHAnsi" w:eastAsia="MS PMincho" w:hAnsiTheme="minorHAnsi"/>
          <w:sz w:val="20"/>
        </w:rPr>
        <w:t>AI</w:t>
      </w:r>
      <w:r w:rsidR="004C6241" w:rsidRPr="00A637D6">
        <w:rPr>
          <w:rFonts w:asciiTheme="minorHAnsi" w:eastAsia="MS PMincho" w:hAnsiTheme="minorHAnsi"/>
          <w:sz w:val="20"/>
        </w:rPr>
        <w:t>コンピューティングの分野は「構造型」であることを大きな特徴としています。その違いをアーキテクチャ</w:t>
      </w:r>
      <w:r w:rsidR="004C6241" w:rsidRPr="00A637D6">
        <w:rPr>
          <w:rFonts w:asciiTheme="minorHAnsi" w:eastAsia="MS PMincho" w:hAnsiTheme="minorHAnsi"/>
          <w:sz w:val="20"/>
        </w:rPr>
        <w:t>(=</w:t>
      </w:r>
      <w:r w:rsidR="004C6241" w:rsidRPr="00A637D6">
        <w:rPr>
          <w:rFonts w:asciiTheme="minorHAnsi" w:eastAsia="MS PMincho" w:hAnsiTheme="minorHAnsi"/>
          <w:sz w:val="20"/>
        </w:rPr>
        <w:t>処理方式</w:t>
      </w:r>
      <w:r w:rsidR="004C6241" w:rsidRPr="00A637D6">
        <w:rPr>
          <w:rFonts w:asciiTheme="minorHAnsi" w:eastAsia="MS PMincho" w:hAnsiTheme="minorHAnsi"/>
          <w:sz w:val="20"/>
        </w:rPr>
        <w:t>)</w:t>
      </w:r>
      <w:r w:rsidR="004C6241" w:rsidRPr="00A637D6">
        <w:rPr>
          <w:rFonts w:asciiTheme="minorHAnsi" w:eastAsia="MS PMincho" w:hAnsiTheme="minorHAnsi"/>
          <w:sz w:val="20"/>
        </w:rPr>
        <w:t>の革新に活かすことで、これまでよりも大幅にエネルギー効率や処理速度が高いコンピューティングシステムの実現が可能となります</w:t>
      </w:r>
      <w:r w:rsidRPr="00A637D6">
        <w:rPr>
          <w:rFonts w:asciiTheme="minorHAnsi" w:eastAsia="MS PMincho" w:hAnsiTheme="minorHAnsi"/>
          <w:sz w:val="20"/>
        </w:rPr>
        <w:t>(</w:t>
      </w:r>
      <w:r w:rsidRPr="00A637D6">
        <w:rPr>
          <w:rFonts w:asciiTheme="minorHAnsi" w:eastAsia="MS PMincho" w:hAnsiTheme="minorHAnsi"/>
          <w:sz w:val="20"/>
        </w:rPr>
        <w:t>図</w:t>
      </w:r>
      <w:r w:rsidRPr="00A637D6">
        <w:rPr>
          <w:rFonts w:asciiTheme="minorHAnsi" w:eastAsia="MS PMincho" w:hAnsiTheme="minorHAnsi"/>
          <w:sz w:val="20"/>
        </w:rPr>
        <w:t>1)</w:t>
      </w:r>
      <w:r w:rsidR="004468E1" w:rsidRPr="00A637D6">
        <w:rPr>
          <w:rFonts w:asciiTheme="minorHAnsi" w:eastAsia="MS PMincho" w:hAnsiTheme="minorHAnsi"/>
          <w:sz w:val="20"/>
        </w:rPr>
        <w:t>。</w:t>
      </w:r>
      <w:r w:rsidR="004C6241" w:rsidRPr="00A637D6">
        <w:rPr>
          <w:rFonts w:asciiTheme="minorHAnsi" w:eastAsia="MS PMincho" w:hAnsiTheme="minorHAnsi"/>
          <w:sz w:val="20"/>
        </w:rPr>
        <w:t>このような観点から世界中でアーキテクチャ変革の大規模競争が始まっており、我々はその中で独創的なアイデアで革新的なアーキテクチャを産み出す研究を続けています。</w:t>
      </w:r>
    </w:p>
    <w:p w14:paraId="013AD114" w14:textId="77777777" w:rsidR="00C84294" w:rsidRPr="00A637D6" w:rsidRDefault="00A637D6" w:rsidP="004936AF">
      <w:pPr>
        <w:spacing w:afterLines="30" w:after="72" w:line="300" w:lineRule="auto"/>
        <w:ind w:firstLineChars="100" w:firstLine="200"/>
        <w:rPr>
          <w:rFonts w:asciiTheme="minorHAnsi" w:eastAsia="MS PMincho" w:hAnsiTheme="minorHAnsi"/>
          <w:sz w:val="20"/>
        </w:rPr>
      </w:pPr>
      <w:r w:rsidRPr="00A637D6">
        <w:rPr>
          <w:rFonts w:asciiTheme="minorHAnsi" w:eastAsia="MS PMincho" w:hAnsiTheme="minorHAnsi"/>
          <w:sz w:val="20"/>
        </w:rPr>
        <w:t>この</w:t>
      </w:r>
      <w:r>
        <w:rPr>
          <w:rFonts w:asciiTheme="minorHAnsi" w:eastAsia="MS PMincho" w:hAnsiTheme="minorHAnsi" w:hint="eastAsia"/>
          <w:sz w:val="20"/>
        </w:rPr>
        <w:t>領域の</w:t>
      </w:r>
      <w:r w:rsidRPr="00A637D6">
        <w:rPr>
          <w:rFonts w:asciiTheme="minorHAnsi" w:eastAsia="MS PMincho" w:hAnsiTheme="minorHAnsi"/>
          <w:sz w:val="20"/>
        </w:rPr>
        <w:t>研究</w:t>
      </w:r>
      <w:r>
        <w:rPr>
          <w:rFonts w:asciiTheme="minorHAnsi" w:eastAsia="MS PMincho" w:hAnsiTheme="minorHAnsi" w:hint="eastAsia"/>
          <w:sz w:val="20"/>
        </w:rPr>
        <w:t>に</w:t>
      </w:r>
      <w:r w:rsidRPr="00A637D6">
        <w:rPr>
          <w:rFonts w:asciiTheme="minorHAnsi" w:eastAsia="MS PMincho" w:hAnsiTheme="minorHAnsi"/>
          <w:sz w:val="20"/>
        </w:rPr>
        <w:t>はソフトウェアとハードウェアの</w:t>
      </w:r>
      <w:r w:rsidR="00DC698A">
        <w:rPr>
          <w:rFonts w:asciiTheme="minorHAnsi" w:eastAsia="MS PMincho" w:hAnsiTheme="minorHAnsi" w:hint="eastAsia"/>
          <w:sz w:val="20"/>
        </w:rPr>
        <w:t>間</w:t>
      </w:r>
      <w:r w:rsidR="0042742F">
        <w:rPr>
          <w:rFonts w:asciiTheme="minorHAnsi" w:eastAsia="MS PMincho" w:hAnsiTheme="minorHAnsi" w:hint="eastAsia"/>
          <w:sz w:val="20"/>
        </w:rPr>
        <w:t>の接点を</w:t>
      </w:r>
      <w:r w:rsidR="00DC698A">
        <w:rPr>
          <w:rFonts w:asciiTheme="minorHAnsi" w:eastAsia="MS PMincho" w:hAnsiTheme="minorHAnsi" w:hint="eastAsia"/>
          <w:sz w:val="20"/>
        </w:rPr>
        <w:t>最適化する</w:t>
      </w:r>
      <w:r>
        <w:rPr>
          <w:rFonts w:asciiTheme="minorHAnsi" w:eastAsia="MS PMincho" w:hAnsiTheme="minorHAnsi" w:hint="eastAsia"/>
          <w:sz w:val="20"/>
        </w:rPr>
        <w:t>発想が重要です</w:t>
      </w:r>
      <w:r w:rsidRPr="00A637D6">
        <w:rPr>
          <w:rFonts w:asciiTheme="minorHAnsi" w:eastAsia="MS PMincho" w:hAnsiTheme="minorHAnsi"/>
          <w:sz w:val="20"/>
        </w:rPr>
        <w:t>。</w:t>
      </w:r>
      <w:r w:rsidR="0042742F">
        <w:rPr>
          <w:rFonts w:asciiTheme="minorHAnsi" w:eastAsia="MS PMincho" w:hAnsiTheme="minorHAnsi" w:hint="eastAsia"/>
          <w:sz w:val="20"/>
        </w:rPr>
        <w:t>この観点から、</w:t>
      </w:r>
      <w:r w:rsidRPr="00A637D6">
        <w:rPr>
          <w:rFonts w:asciiTheme="minorHAnsi" w:eastAsia="MS PMincho" w:hAnsiTheme="minorHAnsi"/>
          <w:sz w:val="20"/>
        </w:rPr>
        <w:t>我々は「システムアウェア</w:t>
      </w:r>
      <w:r>
        <w:rPr>
          <w:rFonts w:asciiTheme="minorHAnsi" w:eastAsia="MS PMincho" w:hAnsiTheme="minorHAnsi" w:hint="eastAsia"/>
          <w:sz w:val="20"/>
        </w:rPr>
        <w:t>な</w:t>
      </w:r>
      <w:r w:rsidRPr="00A637D6">
        <w:rPr>
          <w:rFonts w:asciiTheme="minorHAnsi" w:eastAsia="MS PMincho" w:hAnsiTheme="minorHAnsi"/>
          <w:sz w:val="20"/>
        </w:rPr>
        <w:t>ハードウェア」というキーワードを標榜し、</w:t>
      </w:r>
      <w:r w:rsidRPr="00A637D6">
        <w:rPr>
          <w:rFonts w:asciiTheme="minorHAnsi" w:eastAsia="MS PMincho" w:hAnsiTheme="minorHAnsi"/>
          <w:sz w:val="20"/>
        </w:rPr>
        <w:t>AI</w:t>
      </w:r>
      <w:r w:rsidRPr="00A637D6">
        <w:rPr>
          <w:rFonts w:asciiTheme="minorHAnsi" w:eastAsia="MS PMincho" w:hAnsiTheme="minorHAnsi"/>
          <w:sz w:val="20"/>
        </w:rPr>
        <w:t>コンピューティング</w:t>
      </w:r>
      <w:r>
        <w:rPr>
          <w:rFonts w:asciiTheme="minorHAnsi" w:eastAsia="MS PMincho" w:hAnsiTheme="minorHAnsi" w:hint="eastAsia"/>
          <w:sz w:val="20"/>
        </w:rPr>
        <w:t>分野</w:t>
      </w:r>
      <w:r w:rsidRPr="00A637D6">
        <w:rPr>
          <w:rFonts w:asciiTheme="minorHAnsi" w:eastAsia="MS PMincho" w:hAnsiTheme="minorHAnsi"/>
          <w:sz w:val="20"/>
        </w:rPr>
        <w:t>を広くカバーする共通</w:t>
      </w:r>
      <w:r w:rsidR="0042742F" w:rsidRPr="00A637D6">
        <w:rPr>
          <w:rFonts w:asciiTheme="minorHAnsi" w:eastAsia="MS PMincho" w:hAnsiTheme="minorHAnsi"/>
          <w:sz w:val="20"/>
        </w:rPr>
        <w:t>アーキテクチャ</w:t>
      </w:r>
      <w:r>
        <w:rPr>
          <w:rFonts w:asciiTheme="minorHAnsi" w:eastAsia="MS PMincho" w:hAnsiTheme="minorHAnsi" w:hint="eastAsia"/>
          <w:sz w:val="20"/>
        </w:rPr>
        <w:t>プラットフォーム</w:t>
      </w:r>
      <w:r w:rsidRPr="00A637D6">
        <w:rPr>
          <w:rFonts w:asciiTheme="minorHAnsi" w:eastAsia="MS PMincho" w:hAnsiTheme="minorHAnsi"/>
          <w:sz w:val="20"/>
        </w:rPr>
        <w:t>の</w:t>
      </w:r>
      <w:r w:rsidR="0042742F">
        <w:rPr>
          <w:rFonts w:asciiTheme="minorHAnsi" w:eastAsia="MS PMincho" w:hAnsiTheme="minorHAnsi" w:hint="eastAsia"/>
          <w:sz w:val="20"/>
        </w:rPr>
        <w:t>確立</w:t>
      </w:r>
      <w:r w:rsidRPr="00A637D6">
        <w:rPr>
          <w:rFonts w:asciiTheme="minorHAnsi" w:eastAsia="MS PMincho" w:hAnsiTheme="minorHAnsi"/>
          <w:sz w:val="20"/>
        </w:rPr>
        <w:t>を目指して</w:t>
      </w:r>
      <w:r w:rsidR="0042742F">
        <w:rPr>
          <w:rFonts w:asciiTheme="minorHAnsi" w:eastAsia="MS PMincho" w:hAnsiTheme="minorHAnsi" w:hint="eastAsia"/>
          <w:sz w:val="20"/>
        </w:rPr>
        <w:t>研究して</w:t>
      </w:r>
      <w:r w:rsidRPr="00A637D6">
        <w:rPr>
          <w:rFonts w:asciiTheme="minorHAnsi" w:eastAsia="MS PMincho" w:hAnsiTheme="minorHAnsi"/>
          <w:sz w:val="20"/>
        </w:rPr>
        <w:t>います</w:t>
      </w:r>
      <w:r w:rsidRPr="00A637D6">
        <w:rPr>
          <w:rFonts w:asciiTheme="minorHAnsi" w:eastAsia="MS PMincho" w:hAnsiTheme="minorHAnsi"/>
          <w:sz w:val="20"/>
        </w:rPr>
        <w:t>(</w:t>
      </w:r>
      <w:r w:rsidRPr="00A637D6">
        <w:rPr>
          <w:rFonts w:asciiTheme="minorHAnsi" w:eastAsia="MS PMincho" w:hAnsiTheme="minorHAnsi"/>
          <w:sz w:val="20"/>
        </w:rPr>
        <w:t>図</w:t>
      </w:r>
      <w:r w:rsidRPr="00A637D6">
        <w:rPr>
          <w:rFonts w:asciiTheme="minorHAnsi" w:eastAsia="MS PMincho" w:hAnsiTheme="minorHAnsi"/>
          <w:sz w:val="20"/>
        </w:rPr>
        <w:t>2)</w:t>
      </w:r>
      <w:r w:rsidRPr="00A637D6">
        <w:rPr>
          <w:rFonts w:asciiTheme="minorHAnsi" w:eastAsia="MS PMincho" w:hAnsiTheme="minorHAnsi"/>
          <w:sz w:val="20"/>
        </w:rPr>
        <w:t>。</w:t>
      </w:r>
    </w:p>
    <w:p w14:paraId="4873A5CF" w14:textId="77777777" w:rsidR="00F433F2" w:rsidRDefault="00F433F2" w:rsidP="00E42784">
      <w:pPr>
        <w:spacing w:line="300" w:lineRule="auto"/>
      </w:pPr>
      <w:r>
        <w:rPr>
          <w:rFonts w:eastAsia="MS Gothic" w:hint="eastAsia"/>
          <w:color w:val="00CCFF"/>
          <w:sz w:val="32"/>
        </w:rPr>
        <w:t>●</w:t>
      </w:r>
      <w:r w:rsidRPr="008513EE">
        <w:rPr>
          <w:rFonts w:eastAsia="MS Gothic" w:hint="eastAsia"/>
          <w:b/>
          <w:sz w:val="24"/>
          <w:u w:val="single"/>
        </w:rPr>
        <w:t>研究テーマ</w:t>
      </w:r>
    </w:p>
    <w:p w14:paraId="17ACE339" w14:textId="77777777" w:rsidR="001F4F04" w:rsidRPr="00BC0CC6" w:rsidRDefault="00F433F2" w:rsidP="00E42784">
      <w:pPr>
        <w:spacing w:line="300" w:lineRule="auto"/>
        <w:outlineLvl w:val="0"/>
        <w:rPr>
          <w:rFonts w:eastAsia="MS Gothic"/>
          <w:sz w:val="22"/>
        </w:rPr>
      </w:pPr>
      <w:r w:rsidRPr="00FF69F7">
        <w:rPr>
          <w:rFonts w:eastAsia="MS Gothic" w:hint="eastAsia"/>
          <w:b/>
          <w:sz w:val="22"/>
        </w:rPr>
        <w:t>１．</w:t>
      </w:r>
      <w:r w:rsidR="00761490" w:rsidRPr="00761490">
        <w:rPr>
          <w:rFonts w:ascii="Arial" w:eastAsia="MS Gothic" w:hAnsi="Arial" w:cs="Arial"/>
          <w:b/>
          <w:sz w:val="22"/>
        </w:rPr>
        <w:t>DNN</w:t>
      </w:r>
      <w:r w:rsidR="00761490">
        <w:rPr>
          <w:rFonts w:eastAsia="MS Gothic" w:hint="eastAsia"/>
          <w:b/>
          <w:sz w:val="22"/>
        </w:rPr>
        <w:t>アクセラレータの研究</w:t>
      </w:r>
    </w:p>
    <w:p w14:paraId="5E95CBA9" w14:textId="77777777" w:rsidR="00134BE3" w:rsidRDefault="00134BE3" w:rsidP="00707C42">
      <w:pPr>
        <w:spacing w:line="300" w:lineRule="auto"/>
        <w:rPr>
          <w:rFonts w:eastAsia="MS PMincho"/>
          <w:sz w:val="20"/>
        </w:rPr>
      </w:pPr>
      <w:r>
        <w:rPr>
          <w:rFonts w:eastAsia="MS PMincho" w:hint="eastAsia"/>
          <w:sz w:val="20"/>
        </w:rPr>
        <w:t>DNN</w:t>
      </w:r>
      <w:r>
        <w:rPr>
          <w:rFonts w:eastAsia="MS PMincho" w:hint="eastAsia"/>
          <w:sz w:val="20"/>
        </w:rPr>
        <w:t>を支える深層学習</w:t>
      </w:r>
      <w:r>
        <w:rPr>
          <w:rFonts w:eastAsia="MS PMincho" w:hint="eastAsia"/>
          <w:sz w:val="20"/>
        </w:rPr>
        <w:t>(</w:t>
      </w:r>
      <w:r>
        <w:rPr>
          <w:rFonts w:eastAsia="MS PMincho" w:hint="eastAsia"/>
          <w:sz w:val="20"/>
        </w:rPr>
        <w:t>ディープラーニング</w:t>
      </w:r>
      <w:r>
        <w:rPr>
          <w:rFonts w:eastAsia="MS PMincho" w:hint="eastAsia"/>
          <w:sz w:val="20"/>
        </w:rPr>
        <w:t>)</w:t>
      </w:r>
      <w:r>
        <w:rPr>
          <w:rFonts w:eastAsia="MS PMincho" w:hint="eastAsia"/>
          <w:sz w:val="20"/>
        </w:rPr>
        <w:t>の世界では、量子化、枝刈、強化学習、転移学習、人間の脳に学んだ新しい学習手法など、日進月歩でアルゴリズムの進化が続いています。その応用範囲も、データセンター内のビッグデータ処理だけには留まらず、車やスマートフォンなどの身の回りのリアルな機器のスマート化へと急速に広がりを見せており、</w:t>
      </w:r>
      <w:r w:rsidR="00E42784">
        <w:rPr>
          <w:rFonts w:eastAsia="MS PMincho" w:hint="eastAsia"/>
          <w:sz w:val="20"/>
        </w:rPr>
        <w:t>DNN</w:t>
      </w:r>
      <w:r w:rsidR="00E42784">
        <w:rPr>
          <w:rFonts w:eastAsia="MS PMincho" w:hint="eastAsia"/>
          <w:sz w:val="20"/>
        </w:rPr>
        <w:t>処理の</w:t>
      </w:r>
      <w:r>
        <w:rPr>
          <w:rFonts w:eastAsia="MS PMincho" w:hint="eastAsia"/>
          <w:sz w:val="20"/>
        </w:rPr>
        <w:t>低電力</w:t>
      </w:r>
      <w:r w:rsidR="00E42784">
        <w:rPr>
          <w:rFonts w:eastAsia="MS PMincho" w:hint="eastAsia"/>
          <w:sz w:val="20"/>
        </w:rPr>
        <w:t>化・</w:t>
      </w:r>
      <w:r>
        <w:rPr>
          <w:rFonts w:eastAsia="MS PMincho" w:hint="eastAsia"/>
          <w:sz w:val="20"/>
        </w:rPr>
        <w:t>高速</w:t>
      </w:r>
      <w:r w:rsidR="00E42784">
        <w:rPr>
          <w:rFonts w:eastAsia="MS PMincho" w:hint="eastAsia"/>
          <w:sz w:val="20"/>
        </w:rPr>
        <w:t>化する</w:t>
      </w:r>
      <w:r>
        <w:rPr>
          <w:rFonts w:eastAsia="MS PMincho" w:hint="eastAsia"/>
          <w:sz w:val="20"/>
        </w:rPr>
        <w:t>アクセラレータの研究が求められています。</w:t>
      </w:r>
    </w:p>
    <w:p w14:paraId="33B2F6F3" w14:textId="77777777" w:rsidR="008026FD" w:rsidRDefault="00134BE3" w:rsidP="004936AF">
      <w:pPr>
        <w:spacing w:afterLines="40" w:after="96" w:line="300" w:lineRule="auto"/>
        <w:ind w:firstLineChars="100" w:firstLine="200"/>
        <w:rPr>
          <w:rFonts w:ascii="MS Mincho" w:hAnsi="MS Mincho"/>
          <w:sz w:val="20"/>
        </w:rPr>
      </w:pPr>
      <w:r>
        <w:rPr>
          <w:rFonts w:eastAsia="MS PMincho" w:hint="eastAsia"/>
          <w:sz w:val="20"/>
        </w:rPr>
        <w:t>我々は、</w:t>
      </w:r>
      <w:r w:rsidR="00707C42" w:rsidRPr="00707C42">
        <w:rPr>
          <w:rFonts w:eastAsia="MS PMincho"/>
          <w:sz w:val="20"/>
        </w:rPr>
        <w:t>バイナリ</w:t>
      </w:r>
      <w:r w:rsidR="00707C42" w:rsidRPr="00707C42">
        <w:rPr>
          <w:rFonts w:eastAsia="MS PMincho"/>
          <w:sz w:val="20"/>
        </w:rPr>
        <w:t>DNN</w:t>
      </w:r>
      <w:r w:rsidR="00707C42" w:rsidRPr="00707C42">
        <w:rPr>
          <w:rFonts w:eastAsia="MS PMincho"/>
          <w:sz w:val="20"/>
        </w:rPr>
        <w:t>アルゴリズム</w:t>
      </w:r>
      <w:r w:rsidR="00707C42" w:rsidRPr="00707C42">
        <w:rPr>
          <w:rFonts w:eastAsia="MS PMincho"/>
          <w:sz w:val="20"/>
        </w:rPr>
        <w:t>(</w:t>
      </w:r>
      <w:r>
        <w:rPr>
          <w:rFonts w:eastAsia="MS PMincho" w:hint="eastAsia"/>
          <w:sz w:val="20"/>
        </w:rPr>
        <w:t>DNN</w:t>
      </w:r>
      <w:r>
        <w:rPr>
          <w:rFonts w:eastAsia="MS PMincho" w:hint="eastAsia"/>
          <w:sz w:val="20"/>
        </w:rPr>
        <w:t>の</w:t>
      </w:r>
      <w:r w:rsidR="00707C42" w:rsidRPr="00707C42">
        <w:rPr>
          <w:rFonts w:eastAsia="MS PMincho"/>
          <w:sz w:val="20"/>
        </w:rPr>
        <w:t>重み係数</w:t>
      </w:r>
      <w:r>
        <w:rPr>
          <w:rFonts w:eastAsia="MS PMincho" w:hint="eastAsia"/>
          <w:sz w:val="20"/>
        </w:rPr>
        <w:t>や活性化値</w:t>
      </w:r>
      <w:r w:rsidR="00707C42" w:rsidRPr="00707C42">
        <w:rPr>
          <w:rFonts w:eastAsia="MS PMincho"/>
          <w:sz w:val="20"/>
        </w:rPr>
        <w:t>を</w:t>
      </w:r>
      <w:r w:rsidR="00707C42" w:rsidRPr="00707C42">
        <w:rPr>
          <w:rFonts w:eastAsia="MS PMincho"/>
          <w:sz w:val="20"/>
        </w:rPr>
        <w:t>2</w:t>
      </w:r>
      <w:r w:rsidR="00707C42" w:rsidRPr="00707C42">
        <w:rPr>
          <w:rFonts w:eastAsia="MS PMincho"/>
          <w:sz w:val="20"/>
        </w:rPr>
        <w:t>値で表現</w:t>
      </w:r>
      <w:r w:rsidR="00707C42" w:rsidRPr="00707C42">
        <w:rPr>
          <w:rFonts w:eastAsia="MS PMincho"/>
          <w:sz w:val="20"/>
        </w:rPr>
        <w:t>)</w:t>
      </w:r>
      <w:r w:rsidR="00707C42" w:rsidRPr="00707C42">
        <w:rPr>
          <w:rFonts w:eastAsia="MS PMincho"/>
          <w:sz w:val="20"/>
        </w:rPr>
        <w:t>に一早く注目して</w:t>
      </w:r>
      <w:r w:rsidR="00707C42" w:rsidRPr="00707C42">
        <w:rPr>
          <w:rFonts w:eastAsia="MS PMincho"/>
          <w:sz w:val="20"/>
        </w:rPr>
        <w:t>LSI</w:t>
      </w:r>
      <w:r w:rsidR="00707C42" w:rsidRPr="00707C42">
        <w:rPr>
          <w:rFonts w:eastAsia="MS PMincho"/>
          <w:sz w:val="20"/>
        </w:rPr>
        <w:t>アーキテクチャの研究を進め、</w:t>
      </w:r>
      <w:r w:rsidR="00707C42" w:rsidRPr="00707C42">
        <w:rPr>
          <w:rFonts w:eastAsia="MS PMincho"/>
          <w:sz w:val="20"/>
        </w:rPr>
        <w:t>2017</w:t>
      </w:r>
      <w:r w:rsidR="00707C42" w:rsidRPr="00707C42">
        <w:rPr>
          <w:rFonts w:eastAsia="MS PMincho"/>
          <w:sz w:val="20"/>
        </w:rPr>
        <w:t>年</w:t>
      </w:r>
      <w:r>
        <w:rPr>
          <w:rFonts w:eastAsia="MS PMincho" w:hint="eastAsia"/>
          <w:sz w:val="20"/>
        </w:rPr>
        <w:t>に</w:t>
      </w:r>
      <w:r w:rsidR="00707C42" w:rsidRPr="00707C42">
        <w:rPr>
          <w:rFonts w:eastAsia="MS PMincho"/>
          <w:sz w:val="20"/>
        </w:rPr>
        <w:t>世界初のバイナリ</w:t>
      </w:r>
      <w:r w:rsidR="00707C42" w:rsidRPr="00707C42">
        <w:rPr>
          <w:rFonts w:eastAsia="MS PMincho"/>
          <w:sz w:val="20"/>
        </w:rPr>
        <w:t>DNN</w:t>
      </w:r>
      <w:r w:rsidR="00707C42" w:rsidRPr="00707C42">
        <w:rPr>
          <w:rFonts w:eastAsia="MS PMincho"/>
          <w:sz w:val="20"/>
        </w:rPr>
        <w:t>推論エンジン</w:t>
      </w:r>
      <w:r w:rsidR="00707C42" w:rsidRPr="00707C42">
        <w:rPr>
          <w:rFonts w:eastAsia="MS PMincho"/>
          <w:sz w:val="20"/>
        </w:rPr>
        <w:t>LSI</w:t>
      </w:r>
      <w:r w:rsidR="00707C42" w:rsidRPr="00707C42">
        <w:rPr>
          <w:rFonts w:eastAsia="MS PMincho"/>
          <w:sz w:val="20"/>
        </w:rPr>
        <w:t>を発表し、大きな注目を集め</w:t>
      </w:r>
      <w:r>
        <w:rPr>
          <w:rFonts w:eastAsia="MS PMincho" w:hint="eastAsia"/>
          <w:sz w:val="20"/>
        </w:rPr>
        <w:t>ました</w:t>
      </w:r>
      <w:r w:rsidR="00707C42" w:rsidRPr="00707C42">
        <w:rPr>
          <w:rFonts w:eastAsia="MS PMincho"/>
          <w:sz w:val="20"/>
        </w:rPr>
        <w:t>(</w:t>
      </w:r>
      <w:r w:rsidR="00707C42" w:rsidRPr="00707C42">
        <w:rPr>
          <w:rFonts w:eastAsia="MS PMincho"/>
          <w:sz w:val="20"/>
        </w:rPr>
        <w:t>図</w:t>
      </w:r>
      <w:r w:rsidR="00E42784">
        <w:rPr>
          <w:rFonts w:eastAsia="MS PMincho" w:hint="eastAsia"/>
          <w:sz w:val="20"/>
        </w:rPr>
        <w:t>3</w:t>
      </w:r>
      <w:r w:rsidR="00707C42" w:rsidRPr="00707C42">
        <w:rPr>
          <w:rFonts w:eastAsia="MS PMincho"/>
          <w:sz w:val="20"/>
        </w:rPr>
        <w:t>)</w:t>
      </w:r>
      <w:r>
        <w:rPr>
          <w:rFonts w:eastAsia="MS PMincho" w:hint="eastAsia"/>
          <w:sz w:val="20"/>
        </w:rPr>
        <w:t>。また</w:t>
      </w:r>
      <w:r w:rsidR="00707C42" w:rsidRPr="00707C42">
        <w:rPr>
          <w:rFonts w:eastAsia="MS PMincho"/>
          <w:sz w:val="20"/>
        </w:rPr>
        <w:t>バイナリから対数量子化</w:t>
      </w:r>
      <w:r w:rsidR="00707C42" w:rsidRPr="00707C42">
        <w:rPr>
          <w:rFonts w:eastAsia="MS PMincho"/>
          <w:sz w:val="20"/>
        </w:rPr>
        <w:t>(2</w:t>
      </w:r>
      <w:r w:rsidR="00707C42" w:rsidRPr="00707C42">
        <w:rPr>
          <w:rFonts w:eastAsia="MS PMincho"/>
          <w:sz w:val="20"/>
        </w:rPr>
        <w:t>のべき乗表現の重み係数</w:t>
      </w:r>
      <w:r w:rsidR="00707C42" w:rsidRPr="00707C42">
        <w:rPr>
          <w:rFonts w:eastAsia="MS PMincho"/>
          <w:sz w:val="20"/>
        </w:rPr>
        <w:t>/</w:t>
      </w:r>
      <w:r w:rsidR="00707C42" w:rsidRPr="00707C42">
        <w:rPr>
          <w:rFonts w:eastAsia="MS PMincho"/>
          <w:sz w:val="20"/>
        </w:rPr>
        <w:t>ニューロン値の指数を量子化</w:t>
      </w:r>
      <w:r w:rsidR="00707C42" w:rsidRPr="00707C42">
        <w:rPr>
          <w:rFonts w:eastAsia="MS PMincho"/>
          <w:sz w:val="20"/>
        </w:rPr>
        <w:t>)</w:t>
      </w:r>
      <w:r w:rsidR="00707C42" w:rsidRPr="00707C42">
        <w:rPr>
          <w:rFonts w:eastAsia="MS PMincho"/>
          <w:sz w:val="20"/>
        </w:rPr>
        <w:t>までカバーする</w:t>
      </w:r>
      <w:r>
        <w:rPr>
          <w:rFonts w:eastAsia="MS PMincho" w:hint="eastAsia"/>
          <w:sz w:val="20"/>
        </w:rPr>
        <w:t>3</w:t>
      </w:r>
      <w:r>
        <w:rPr>
          <w:rFonts w:eastAsia="MS PMincho" w:hint="eastAsia"/>
          <w:sz w:val="20"/>
        </w:rPr>
        <w:t>次元積層</w:t>
      </w:r>
      <w:r w:rsidR="00707C42" w:rsidRPr="00707C42">
        <w:rPr>
          <w:rFonts w:eastAsia="MS PMincho"/>
          <w:sz w:val="20"/>
        </w:rPr>
        <w:t>リコンフィギュラブル型</w:t>
      </w:r>
      <w:r w:rsidR="00707C42" w:rsidRPr="00707C42">
        <w:rPr>
          <w:rFonts w:eastAsia="MS PMincho"/>
          <w:sz w:val="20"/>
        </w:rPr>
        <w:t>DNN</w:t>
      </w:r>
      <w:r w:rsidR="00707C42" w:rsidRPr="00707C42">
        <w:rPr>
          <w:rFonts w:eastAsia="MS PMincho"/>
          <w:sz w:val="20"/>
        </w:rPr>
        <w:t>処理エンジンを</w:t>
      </w:r>
      <w:r>
        <w:rPr>
          <w:rFonts w:eastAsia="MS PMincho" w:hint="eastAsia"/>
          <w:sz w:val="20"/>
        </w:rPr>
        <w:t>2018</w:t>
      </w:r>
      <w:r>
        <w:rPr>
          <w:rFonts w:eastAsia="MS PMincho" w:hint="eastAsia"/>
          <w:sz w:val="20"/>
        </w:rPr>
        <w:t>年に</w:t>
      </w:r>
      <w:r w:rsidR="00E42784">
        <w:rPr>
          <w:rFonts w:eastAsia="MS PMincho" w:hint="eastAsia"/>
          <w:sz w:val="20"/>
        </w:rPr>
        <w:t>世界</w:t>
      </w:r>
      <w:r w:rsidR="00E42784">
        <w:rPr>
          <w:rFonts w:eastAsia="MS PMincho" w:hint="eastAsia"/>
          <w:sz w:val="20"/>
        </w:rPr>
        <w:lastRenderedPageBreak/>
        <w:t>で初めて</w:t>
      </w:r>
      <w:r>
        <w:rPr>
          <w:rFonts w:eastAsia="MS PMincho" w:hint="eastAsia"/>
          <w:sz w:val="20"/>
        </w:rPr>
        <w:t>発表し、いくつもの賞を受賞</w:t>
      </w:r>
      <w:r w:rsidR="00707C42" w:rsidRPr="00707C42">
        <w:rPr>
          <w:rFonts w:eastAsia="MS PMincho"/>
          <w:sz w:val="20"/>
        </w:rPr>
        <w:t>し</w:t>
      </w:r>
      <w:r>
        <w:rPr>
          <w:rFonts w:eastAsia="MS PMincho" w:hint="eastAsia"/>
          <w:sz w:val="20"/>
        </w:rPr>
        <w:t>ました</w:t>
      </w:r>
      <w:r>
        <w:rPr>
          <w:rFonts w:eastAsia="MS PMincho" w:hint="eastAsia"/>
          <w:sz w:val="20"/>
        </w:rPr>
        <w:t>(</w:t>
      </w:r>
      <w:r>
        <w:rPr>
          <w:rFonts w:eastAsia="MS PMincho" w:hint="eastAsia"/>
          <w:sz w:val="20"/>
        </w:rPr>
        <w:t>図</w:t>
      </w:r>
      <w:r w:rsidR="00E42784">
        <w:rPr>
          <w:rFonts w:eastAsia="MS PMincho" w:hint="eastAsia"/>
          <w:sz w:val="20"/>
        </w:rPr>
        <w:t>4</w:t>
      </w:r>
      <w:r>
        <w:rPr>
          <w:rFonts w:eastAsia="MS PMincho" w:hint="eastAsia"/>
          <w:sz w:val="20"/>
        </w:rPr>
        <w:t>)</w:t>
      </w:r>
      <w:r w:rsidR="00707C42" w:rsidRPr="00707C42">
        <w:rPr>
          <w:rFonts w:eastAsia="MS PMincho"/>
          <w:sz w:val="20"/>
        </w:rPr>
        <w:t>。</w:t>
      </w:r>
      <w:r>
        <w:rPr>
          <w:rFonts w:eastAsia="MS PMincho" w:hint="eastAsia"/>
          <w:sz w:val="20"/>
        </w:rPr>
        <w:t>現在は、これらの成果をベースにして更に学習アルゴリズムとアーキテクチャの協創に踏み込んだ</w:t>
      </w:r>
      <w:r>
        <w:rPr>
          <w:rFonts w:eastAsia="MS PMincho" w:hint="eastAsia"/>
          <w:sz w:val="20"/>
        </w:rPr>
        <w:t>DNN</w:t>
      </w:r>
      <w:r>
        <w:rPr>
          <w:rFonts w:eastAsia="MS PMincho" w:hint="eastAsia"/>
          <w:sz w:val="20"/>
        </w:rPr>
        <w:t>アクセラレータの研究を続けています。</w:t>
      </w:r>
    </w:p>
    <w:p w14:paraId="73B898F9" w14:textId="77777777" w:rsidR="00E13759" w:rsidRDefault="004936AF" w:rsidP="004936AF">
      <w:pPr>
        <w:spacing w:line="300" w:lineRule="auto"/>
        <w:outlineLvl w:val="0"/>
        <w:rPr>
          <w:rFonts w:eastAsia="MS Gothic"/>
          <w:sz w:val="22"/>
        </w:rPr>
      </w:pPr>
      <w:r>
        <w:rPr>
          <w:rFonts w:asciiTheme="minorHAnsi" w:eastAsia="MS PMincho" w:hAnsi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D1EFCBE" wp14:editId="28D2EDB3">
                <wp:simplePos x="0" y="0"/>
                <wp:positionH relativeFrom="column">
                  <wp:posOffset>3284220</wp:posOffset>
                </wp:positionH>
                <wp:positionV relativeFrom="paragraph">
                  <wp:posOffset>7160</wp:posOffset>
                </wp:positionV>
                <wp:extent cx="2113280" cy="5255895"/>
                <wp:effectExtent l="0" t="0" r="1270" b="1905"/>
                <wp:wrapSquare wrapText="bothSides"/>
                <wp:docPr id="87" name="テキスト ボックス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3280" cy="525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CB9D73" w14:textId="77777777" w:rsidR="00134BE3" w:rsidRDefault="00E42784" w:rsidP="00A637D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E42784">
                              <w:rPr>
                                <w:noProof/>
                              </w:rPr>
                              <w:drawing>
                                <wp:inline distT="0" distB="0" distL="0" distR="0" wp14:anchorId="658C45CB" wp14:editId="515E71EF">
                                  <wp:extent cx="2113280" cy="1582420"/>
                                  <wp:effectExtent l="0" t="0" r="1270" b="0"/>
                                  <wp:docPr id="94" name="図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13280" cy="1582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641852" w14:textId="77777777" w:rsidR="00134BE3" w:rsidRDefault="00134BE3" w:rsidP="00A637D6">
                            <w:pPr>
                              <w:jc w:val="center"/>
                              <w:rPr>
                                <w:rFonts w:ascii="Arial" w:eastAsia="MS PGothic" w:hAnsi="Arial" w:cs="Arial"/>
                              </w:rPr>
                            </w:pPr>
                            <w:r w:rsidRPr="00944BF8">
                              <w:rPr>
                                <w:rFonts w:ascii="Arial" w:eastAsia="MS PGothic" w:hAnsi="Arial" w:cs="Arial" w:hint="eastAsia"/>
                              </w:rPr>
                              <w:t>図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3</w:t>
                            </w:r>
                            <w:r w:rsidRPr="00944BF8">
                              <w:rPr>
                                <w:rFonts w:ascii="Arial" w:eastAsia="MS PGothic" w:hAnsi="Arial" w:cs="Arial" w:hint="eastAsia"/>
                              </w:rPr>
                              <w:t xml:space="preserve">. 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バイナリ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DNN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推論チップ</w:t>
                            </w:r>
                            <w:r w:rsidR="00E42784">
                              <w:rPr>
                                <w:rFonts w:ascii="Arial" w:eastAsia="MS PGothic" w:hAnsi="Arial" w:cs="Arial"/>
                              </w:rPr>
                              <w:br/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(</w:t>
                            </w:r>
                            <w:r>
                              <w:rPr>
                                <w:rFonts w:ascii="Arial" w:eastAsia="MS PGothic" w:hAnsi="Arial" w:cs="Arial"/>
                              </w:rPr>
                              <w:t>2017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年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)</w:t>
                            </w:r>
                          </w:p>
                          <w:p w14:paraId="6405EFEF" w14:textId="77777777" w:rsidR="00134BE3" w:rsidRPr="00E42784" w:rsidRDefault="00E42784" w:rsidP="00A637D6">
                            <w:pPr>
                              <w:jc w:val="center"/>
                              <w:rPr>
                                <w:rFonts w:ascii="Arial" w:eastAsia="MS PGothic" w:hAnsi="Arial" w:cs="Arial"/>
                              </w:rPr>
                            </w:pPr>
                            <w:r w:rsidRPr="00E42784">
                              <w:rPr>
                                <w:noProof/>
                              </w:rPr>
                              <w:drawing>
                                <wp:inline distT="0" distB="0" distL="0" distR="0" wp14:anchorId="2F45BAF6" wp14:editId="212240BE">
                                  <wp:extent cx="2113280" cy="2987675"/>
                                  <wp:effectExtent l="0" t="0" r="0" b="0"/>
                                  <wp:docPr id="96" name="図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13280" cy="2987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D27E1D" w14:textId="77777777" w:rsidR="00134BE3" w:rsidRPr="00944BF8" w:rsidRDefault="00134BE3" w:rsidP="00A637D6">
                            <w:pPr>
                              <w:jc w:val="center"/>
                              <w:rPr>
                                <w:rFonts w:ascii="Arial" w:eastAsia="MS PGothic" w:hAnsi="Arial" w:cs="Arial"/>
                              </w:rPr>
                            </w:pP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図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4</w:t>
                            </w:r>
                            <w:r>
                              <w:rPr>
                                <w:rFonts w:ascii="Arial" w:eastAsia="MS PGothic" w:hAnsi="Arial" w:cs="Arial"/>
                              </w:rPr>
                              <w:t>. 3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次元積層・対数量子化</w:t>
                            </w:r>
                            <w:r w:rsidR="00E42784">
                              <w:rPr>
                                <w:rFonts w:ascii="Arial" w:eastAsia="MS PGothic" w:hAnsi="Arial" w:cs="Arial"/>
                              </w:rPr>
                              <w:br/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DNN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チップ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(</w:t>
                            </w:r>
                            <w:r>
                              <w:rPr>
                                <w:rFonts w:ascii="Arial" w:eastAsia="MS PGothic" w:hAnsi="Arial" w:cs="Arial"/>
                              </w:rPr>
                              <w:t>2018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年</w:t>
                            </w:r>
                            <w:r>
                              <w:rPr>
                                <w:rFonts w:ascii="Arial" w:eastAsia="MS PGothic" w:hAnsi="Arial" w:cs="Arial"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1EFCBE" id="テキスト ボックス 87" o:spid="_x0000_s1030" type="#_x0000_t202" style="position:absolute;left:0;text-align:left;margin-left:258.6pt;margin-top:.55pt;width:166.4pt;height:413.8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" filled="f" fillcolor="black" stroked="f">
                <v:textbox inset="0,0,0,0">
                  <w:txbxContent>
                    <w:p w14:paraId="4BCB9D73" w14:textId="77777777" w:rsidR="00134BE3" w:rsidRDefault="00E42784" w:rsidP="00A637D6">
                      <w:pPr>
                        <w:jc w:val="center"/>
                        <w:rPr>
                          <w:noProof/>
                        </w:rPr>
                      </w:pPr>
                      <w:r w:rsidRPr="00E42784">
                        <w:rPr>
                          <w:noProof/>
                        </w:rPr>
                        <w:drawing>
                          <wp:inline distT="0" distB="0" distL="0" distR="0" wp14:anchorId="658C45CB" wp14:editId="515E71EF">
                            <wp:extent cx="2113280" cy="1582420"/>
                            <wp:effectExtent l="0" t="0" r="1270" b="0"/>
                            <wp:docPr id="94" name="図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13280" cy="1582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641852" w14:textId="77777777" w:rsidR="00134BE3" w:rsidRDefault="00134BE3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 w:rsidRPr="00944BF8">
                        <w:rPr>
                          <w:rFonts w:ascii="Arial" w:eastAsia="ＭＳ Ｐゴシック" w:hAnsi="Arial" w:cs="Arial" w:hint="eastAsia"/>
                        </w:rPr>
                        <w:t>図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3</w:t>
                      </w:r>
                      <w:r w:rsidRPr="00944BF8">
                        <w:rPr>
                          <w:rFonts w:ascii="Arial" w:eastAsia="ＭＳ Ｐゴシック" w:hAnsi="Arial" w:cs="Arial" w:hint="eastAsia"/>
                        </w:rPr>
                        <w:t xml:space="preserve">. 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バイナリ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DNN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推論チップ</w:t>
                      </w:r>
                      <w:r w:rsidR="00E42784">
                        <w:rPr>
                          <w:rFonts w:ascii="Arial" w:eastAsia="ＭＳ Ｐゴシック" w:hAnsi="Arial" w:cs="Arial"/>
                        </w:rPr>
                        <w:br/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(</w:t>
                      </w:r>
                      <w:r>
                        <w:rPr>
                          <w:rFonts w:ascii="Arial" w:eastAsia="ＭＳ Ｐゴシック" w:hAnsi="Arial" w:cs="Arial"/>
                        </w:rPr>
                        <w:t>2017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年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)</w:t>
                      </w:r>
                    </w:p>
                    <w:p w14:paraId="6405EFEF" w14:textId="77777777" w:rsidR="00134BE3" w:rsidRPr="00E42784" w:rsidRDefault="00E42784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 w:rsidRPr="00E42784">
                        <w:rPr>
                          <w:noProof/>
                        </w:rPr>
                        <w:drawing>
                          <wp:inline distT="0" distB="0" distL="0" distR="0" wp14:anchorId="2F45BAF6" wp14:editId="212240BE">
                            <wp:extent cx="2113280" cy="2987675"/>
                            <wp:effectExtent l="0" t="0" r="0" b="0"/>
                            <wp:docPr id="96" name="図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13280" cy="2987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D27E1D" w14:textId="77777777" w:rsidR="00134BE3" w:rsidRPr="00944BF8" w:rsidRDefault="00134BE3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</w:rPr>
                        <w:t>図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4</w:t>
                      </w:r>
                      <w:r>
                        <w:rPr>
                          <w:rFonts w:ascii="Arial" w:eastAsia="ＭＳ Ｐゴシック" w:hAnsi="Arial" w:cs="Arial"/>
                        </w:rPr>
                        <w:t>. 3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次元積層・対数量子化</w:t>
                      </w:r>
                      <w:r w:rsidR="00E42784">
                        <w:rPr>
                          <w:rFonts w:ascii="Arial" w:eastAsia="ＭＳ Ｐゴシック" w:hAnsi="Arial" w:cs="Arial"/>
                        </w:rPr>
                        <w:br/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DNN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チップ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(</w:t>
                      </w:r>
                      <w:r>
                        <w:rPr>
                          <w:rFonts w:ascii="Arial" w:eastAsia="ＭＳ Ｐゴシック" w:hAnsi="Arial" w:cs="Arial"/>
                        </w:rPr>
                        <w:t>2018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年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13759">
        <w:rPr>
          <w:rFonts w:eastAsia="MS Gothic" w:hint="eastAsia"/>
          <w:b/>
          <w:sz w:val="22"/>
        </w:rPr>
        <w:t>２</w:t>
      </w:r>
      <w:r w:rsidR="00E13759" w:rsidRPr="00FF69F7">
        <w:rPr>
          <w:rFonts w:eastAsia="MS Gothic" w:hint="eastAsia"/>
          <w:b/>
          <w:sz w:val="22"/>
        </w:rPr>
        <w:t>．</w:t>
      </w:r>
      <w:r w:rsidR="00761490">
        <w:rPr>
          <w:rFonts w:eastAsia="MS Gothic" w:hint="eastAsia"/>
          <w:b/>
          <w:sz w:val="22"/>
        </w:rPr>
        <w:t>アニーリングマシンの研究</w:t>
      </w:r>
    </w:p>
    <w:p w14:paraId="703CF3A7" w14:textId="77777777" w:rsidR="00E13759" w:rsidRPr="00E13759" w:rsidRDefault="00134BE3" w:rsidP="004936AF">
      <w:pPr>
        <w:spacing w:afterLines="40" w:after="96" w:line="300" w:lineRule="auto"/>
        <w:rPr>
          <w:rFonts w:ascii="MS Mincho" w:hAnsi="MS Mincho"/>
          <w:sz w:val="20"/>
        </w:rPr>
      </w:pPr>
      <w:r w:rsidRPr="00134BE3">
        <w:rPr>
          <w:rFonts w:eastAsia="MS PMincho"/>
          <w:sz w:val="20"/>
        </w:rPr>
        <w:t>スマート化が進む社会においては、様々な制約が存在する中で、</w:t>
      </w:r>
      <w:r>
        <w:rPr>
          <w:rFonts w:eastAsia="MS PMincho" w:hint="eastAsia"/>
          <w:sz w:val="20"/>
        </w:rPr>
        <w:t>溢れ出る</w:t>
      </w:r>
      <w:r w:rsidRPr="00134BE3">
        <w:rPr>
          <w:rFonts w:eastAsia="MS PMincho"/>
          <w:sz w:val="20"/>
        </w:rPr>
        <w:t>データを活かして</w:t>
      </w:r>
      <w:r>
        <w:rPr>
          <w:rFonts w:eastAsia="MS PMincho" w:hint="eastAsia"/>
          <w:sz w:val="20"/>
        </w:rPr>
        <w:t>常に</w:t>
      </w:r>
      <w:r w:rsidRPr="00134BE3">
        <w:rPr>
          <w:rFonts w:eastAsia="MS PMincho"/>
          <w:sz w:val="20"/>
        </w:rPr>
        <w:t>最適な判断</w:t>
      </w:r>
      <w:r>
        <w:rPr>
          <w:rFonts w:eastAsia="MS PMincho" w:hint="eastAsia"/>
          <w:sz w:val="20"/>
        </w:rPr>
        <w:t>や制御</w:t>
      </w:r>
      <w:r w:rsidRPr="00134BE3">
        <w:rPr>
          <w:rFonts w:eastAsia="MS PMincho"/>
          <w:sz w:val="20"/>
        </w:rPr>
        <w:t>を</w:t>
      </w:r>
      <w:r>
        <w:rPr>
          <w:rFonts w:eastAsia="MS PMincho" w:hint="eastAsia"/>
          <w:sz w:val="20"/>
        </w:rPr>
        <w:t>続けて</w:t>
      </w:r>
      <w:r w:rsidRPr="00134BE3">
        <w:rPr>
          <w:rFonts w:eastAsia="MS PMincho"/>
          <w:sz w:val="20"/>
        </w:rPr>
        <w:t>いくことが求められます</w:t>
      </w:r>
      <w:r>
        <w:rPr>
          <w:rFonts w:eastAsia="MS PMincho" w:hint="eastAsia"/>
          <w:sz w:val="20"/>
        </w:rPr>
        <w:t>(</w:t>
      </w:r>
      <w:r>
        <w:rPr>
          <w:rFonts w:eastAsia="MS PMincho" w:hint="eastAsia"/>
          <w:sz w:val="20"/>
        </w:rPr>
        <w:t>交通、社会インフラ、農業、等</w:t>
      </w:r>
      <w:r>
        <w:rPr>
          <w:rFonts w:eastAsia="MS PMincho" w:hint="eastAsia"/>
          <w:sz w:val="20"/>
        </w:rPr>
        <w:t>)</w:t>
      </w:r>
      <w:r w:rsidRPr="00134BE3">
        <w:rPr>
          <w:rFonts w:eastAsia="MS PMincho"/>
          <w:sz w:val="20"/>
        </w:rPr>
        <w:t>。このような問題は、数学的な枠組みとしては「組合せ最適化問題」として知られており、物理的な「エネルギー最小化原理」を活かした</w:t>
      </w:r>
      <w:r>
        <w:rPr>
          <w:rFonts w:eastAsia="MS PMincho" w:hint="eastAsia"/>
          <w:sz w:val="20"/>
        </w:rPr>
        <w:t>アニーリング</w:t>
      </w:r>
      <w:r w:rsidRPr="00134BE3">
        <w:rPr>
          <w:rFonts w:eastAsia="MS PMincho"/>
          <w:sz w:val="20"/>
        </w:rPr>
        <w:t>処理</w:t>
      </w:r>
      <w:r>
        <w:rPr>
          <w:rFonts w:eastAsia="MS PMincho" w:hint="eastAsia"/>
          <w:sz w:val="20"/>
        </w:rPr>
        <w:t>の考え方</w:t>
      </w:r>
      <w:r w:rsidRPr="00134BE3">
        <w:rPr>
          <w:rFonts w:eastAsia="MS PMincho"/>
          <w:sz w:val="20"/>
        </w:rPr>
        <w:t>で解くことができることが知られています。いわゆる量子アニーリングマシンもその一つのアプローチですが、我々は</w:t>
      </w:r>
      <w:r w:rsidRPr="00134BE3">
        <w:rPr>
          <w:rFonts w:eastAsia="MS PMincho"/>
          <w:sz w:val="20"/>
        </w:rPr>
        <w:t>DNN</w:t>
      </w:r>
      <w:r w:rsidRPr="00134BE3">
        <w:rPr>
          <w:rFonts w:eastAsia="MS PMincho"/>
          <w:sz w:val="20"/>
        </w:rPr>
        <w:t>の学習プロセスとアニーリングによる求解プロセスの類似性に着目し、両者に共通に適用でき</w:t>
      </w:r>
      <w:r>
        <w:rPr>
          <w:rFonts w:eastAsia="MS PMincho" w:hint="eastAsia"/>
          <w:sz w:val="20"/>
        </w:rPr>
        <w:t>る構造型の</w:t>
      </w:r>
      <w:r w:rsidRPr="00134BE3">
        <w:rPr>
          <w:rFonts w:eastAsia="MS PMincho"/>
          <w:sz w:val="20"/>
        </w:rPr>
        <w:t>アーキテクチャプラットフォーム</w:t>
      </w:r>
      <w:r>
        <w:rPr>
          <w:rFonts w:eastAsia="MS PMincho" w:hint="eastAsia"/>
          <w:sz w:val="20"/>
        </w:rPr>
        <w:t>とその</w:t>
      </w:r>
      <w:r>
        <w:rPr>
          <w:rFonts w:eastAsia="MS PMincho" w:hint="eastAsia"/>
          <w:sz w:val="20"/>
        </w:rPr>
        <w:t>LSI</w:t>
      </w:r>
      <w:r>
        <w:rPr>
          <w:rFonts w:eastAsia="MS PMincho" w:hint="eastAsia"/>
          <w:sz w:val="20"/>
        </w:rPr>
        <w:t>実証</w:t>
      </w:r>
      <w:r w:rsidRPr="00134BE3">
        <w:rPr>
          <w:rFonts w:eastAsia="MS PMincho"/>
          <w:sz w:val="20"/>
        </w:rPr>
        <w:t>の研究を進めています。</w:t>
      </w:r>
    </w:p>
    <w:p w14:paraId="6D5C34B1" w14:textId="77777777" w:rsidR="00E71B29" w:rsidRDefault="008601D9" w:rsidP="004936AF">
      <w:pPr>
        <w:spacing w:line="300" w:lineRule="auto"/>
        <w:outlineLvl w:val="0"/>
        <w:rPr>
          <w:rFonts w:eastAsia="MS Gothic"/>
          <w:sz w:val="22"/>
        </w:rPr>
      </w:pPr>
      <w:r>
        <w:rPr>
          <w:rFonts w:eastAsia="MS Gothic" w:hint="eastAsia"/>
          <w:b/>
          <w:sz w:val="22"/>
        </w:rPr>
        <w:t>３</w:t>
      </w:r>
      <w:r w:rsidR="00F433F2" w:rsidRPr="00FF69F7">
        <w:rPr>
          <w:rFonts w:eastAsia="MS Gothic" w:hint="eastAsia"/>
          <w:b/>
          <w:sz w:val="22"/>
        </w:rPr>
        <w:t>．</w:t>
      </w:r>
      <w:r w:rsidR="00761490">
        <w:rPr>
          <w:rFonts w:eastAsia="MS Gothic" w:hint="eastAsia"/>
          <w:b/>
          <w:sz w:val="22"/>
        </w:rPr>
        <w:t>動的再構成ハードウェア技術の研究</w:t>
      </w:r>
    </w:p>
    <w:p w14:paraId="055E6137" w14:textId="77777777" w:rsidR="00E71B29" w:rsidRPr="00CE790F" w:rsidRDefault="00E42784" w:rsidP="004936AF">
      <w:pPr>
        <w:spacing w:afterLines="40" w:after="96" w:line="300" w:lineRule="auto"/>
        <w:rPr>
          <w:rFonts w:eastAsia="MS PMincho"/>
          <w:sz w:val="20"/>
        </w:rPr>
      </w:pPr>
      <w:r w:rsidRPr="00CE790F">
        <w:rPr>
          <w:rFonts w:eastAsia="MS PMincho"/>
          <w:sz w:val="20"/>
        </w:rPr>
        <w:t>構造型の情報処理を支える基本技術が、「</w:t>
      </w:r>
      <w:r w:rsidR="00DC698A" w:rsidRPr="00CE790F">
        <w:rPr>
          <w:rFonts w:eastAsia="MS PMincho"/>
          <w:sz w:val="20"/>
        </w:rPr>
        <w:t>柔らかい</w:t>
      </w:r>
      <w:r w:rsidRPr="00CE790F">
        <w:rPr>
          <w:rFonts w:eastAsia="MS PMincho"/>
          <w:sz w:val="20"/>
        </w:rPr>
        <w:t>ハードウェア」を実現するため</w:t>
      </w:r>
      <w:r w:rsidR="00CE790F" w:rsidRPr="00CE790F">
        <w:rPr>
          <w:rFonts w:eastAsia="MS PMincho"/>
          <w:sz w:val="20"/>
        </w:rPr>
        <w:t>の</w:t>
      </w:r>
      <w:r w:rsidRPr="00CE790F">
        <w:rPr>
          <w:rFonts w:eastAsia="MS PMincho"/>
          <w:sz w:val="20"/>
        </w:rPr>
        <w:t>動的再構成技術です。</w:t>
      </w:r>
      <w:r w:rsidR="00326B45" w:rsidRPr="00CE790F">
        <w:rPr>
          <w:rFonts w:eastAsia="MS PMincho"/>
          <w:sz w:val="20"/>
        </w:rPr>
        <w:t>この技術のパイオニアと</w:t>
      </w:r>
      <w:r w:rsidRPr="00CE790F">
        <w:rPr>
          <w:rFonts w:eastAsia="MS PMincho"/>
          <w:sz w:val="20"/>
        </w:rPr>
        <w:t>して</w:t>
      </w:r>
      <w:r w:rsidR="00326B45" w:rsidRPr="00CE790F">
        <w:rPr>
          <w:rFonts w:eastAsia="MS PMincho"/>
          <w:sz w:val="20"/>
        </w:rPr>
        <w:t>AI</w:t>
      </w:r>
      <w:r w:rsidR="00326B45" w:rsidRPr="00CE790F">
        <w:rPr>
          <w:rFonts w:eastAsia="MS PMincho"/>
          <w:sz w:val="20"/>
        </w:rPr>
        <w:t>コンピューティング分野への応用展開と技術革新を進めています。</w:t>
      </w:r>
    </w:p>
    <w:p w14:paraId="10C438A6" w14:textId="77777777" w:rsidR="00F433F2" w:rsidRDefault="00F433F2" w:rsidP="004936AF">
      <w:pPr>
        <w:spacing w:line="300" w:lineRule="auto"/>
      </w:pPr>
      <w:r>
        <w:rPr>
          <w:rFonts w:eastAsia="MS Gothic" w:hint="eastAsia"/>
          <w:color w:val="00CCFF"/>
          <w:sz w:val="32"/>
        </w:rPr>
        <w:t>●</w:t>
      </w:r>
      <w:r>
        <w:rPr>
          <w:rFonts w:eastAsia="MS Gothic" w:hint="eastAsia"/>
          <w:sz w:val="24"/>
          <w:u w:val="single"/>
        </w:rPr>
        <w:t>教員からのメッセージ</w:t>
      </w:r>
    </w:p>
    <w:p w14:paraId="52BDFE96" w14:textId="77777777" w:rsidR="00317EC8" w:rsidRPr="00761490" w:rsidRDefault="00CB5BC5" w:rsidP="00CB5BC5">
      <w:pPr>
        <w:pStyle w:val="BodyText"/>
        <w:rPr>
          <w:rFonts w:eastAsia="MS PMincho"/>
        </w:rPr>
      </w:pPr>
      <w:r w:rsidRPr="00761490">
        <w:rPr>
          <w:rFonts w:eastAsia="MS PMincho"/>
        </w:rPr>
        <w:t>2018</w:t>
      </w:r>
      <w:r w:rsidRPr="00761490">
        <w:rPr>
          <w:rFonts w:eastAsia="MS PMincho"/>
        </w:rPr>
        <w:t>年度まで</w:t>
      </w:r>
      <w:r w:rsidR="00A637D6" w:rsidRPr="00761490">
        <w:rPr>
          <w:rFonts w:eastAsia="MS PMincho"/>
        </w:rPr>
        <w:t>北海道大学</w:t>
      </w:r>
      <w:r w:rsidR="0042742F">
        <w:rPr>
          <w:rFonts w:eastAsia="MS PMincho" w:hint="eastAsia"/>
        </w:rPr>
        <w:t xml:space="preserve"> </w:t>
      </w:r>
      <w:r w:rsidRPr="00761490">
        <w:rPr>
          <w:rFonts w:eastAsia="MS PMincho"/>
        </w:rPr>
        <w:t>大学院情報科学研究科でこの分野の活動を続けてきました。</w:t>
      </w:r>
      <w:r w:rsidRPr="00761490">
        <w:rPr>
          <w:rFonts w:eastAsia="MS PMincho"/>
        </w:rPr>
        <w:t>2019</w:t>
      </w:r>
      <w:r w:rsidRPr="00761490">
        <w:rPr>
          <w:rFonts w:eastAsia="MS PMincho"/>
        </w:rPr>
        <w:t>年度からは科学技術創成研究院</w:t>
      </w:r>
      <w:r w:rsidRPr="00761490">
        <w:rPr>
          <w:rFonts w:eastAsia="MS PMincho"/>
        </w:rPr>
        <w:t>(</w:t>
      </w:r>
      <w:r w:rsidRPr="00761490">
        <w:rPr>
          <w:rFonts w:eastAsia="MS PMincho"/>
        </w:rPr>
        <w:t>すずかけ台</w:t>
      </w:r>
      <w:r w:rsidRPr="00761490">
        <w:rPr>
          <w:rFonts w:eastAsia="MS PMincho"/>
        </w:rPr>
        <w:t>)</w:t>
      </w:r>
      <w:r w:rsidRPr="00761490">
        <w:rPr>
          <w:rFonts w:eastAsia="MS PMincho"/>
        </w:rPr>
        <w:t>に「</w:t>
      </w:r>
      <w:r w:rsidRPr="00761490">
        <w:rPr>
          <w:rFonts w:eastAsia="MS PMincho"/>
        </w:rPr>
        <w:t>AI</w:t>
      </w:r>
      <w:r w:rsidRPr="00761490">
        <w:rPr>
          <w:rFonts w:eastAsia="MS PMincho"/>
        </w:rPr>
        <w:t>コンピューティング」研究ユニットを新設し、</w:t>
      </w:r>
      <w:r w:rsidR="00761490" w:rsidRPr="00761490">
        <w:rPr>
          <w:rFonts w:eastAsia="MS PMincho"/>
        </w:rPr>
        <w:t>日本</w:t>
      </w:r>
      <w:r w:rsidRPr="00761490">
        <w:rPr>
          <w:rFonts w:eastAsia="MS PMincho"/>
        </w:rPr>
        <w:t>の</w:t>
      </w:r>
      <w:r w:rsidR="00761490" w:rsidRPr="00761490">
        <w:rPr>
          <w:rFonts w:eastAsia="MS PMincho"/>
        </w:rPr>
        <w:t>中核</w:t>
      </w:r>
      <w:r w:rsidRPr="00761490">
        <w:rPr>
          <w:rFonts w:eastAsia="MS PMincho"/>
        </w:rPr>
        <w:t>研究拠点となることを目指して活動を広げていきます。新しい「構造」を考えることが好きな人、「設計」が好きな人、ソフトとハードの両方をわかりたい人、情報処理の変革に自ら携わりたい人など、</w:t>
      </w:r>
      <w:r w:rsidR="00761490">
        <w:rPr>
          <w:rFonts w:eastAsia="MS PMincho" w:hint="eastAsia"/>
        </w:rPr>
        <w:t>何かを</w:t>
      </w:r>
      <w:r w:rsidRPr="00761490">
        <w:rPr>
          <w:rFonts w:eastAsia="MS PMincho"/>
        </w:rPr>
        <w:t>創り出すことへの情熱を持った</w:t>
      </w:r>
      <w:r w:rsidR="00BD3437" w:rsidRPr="00761490">
        <w:rPr>
          <w:rFonts w:eastAsia="MS PMincho"/>
        </w:rPr>
        <w:t>学生</w:t>
      </w:r>
      <w:r w:rsidRPr="00761490">
        <w:rPr>
          <w:rFonts w:eastAsia="MS PMincho"/>
        </w:rPr>
        <w:t>の皆さん</w:t>
      </w:r>
      <w:r w:rsidR="00BD3437" w:rsidRPr="00761490">
        <w:rPr>
          <w:rFonts w:eastAsia="MS PMincho"/>
        </w:rPr>
        <w:t>を歓迎します。</w:t>
      </w:r>
      <w:r w:rsidRPr="00761490">
        <w:rPr>
          <w:rFonts w:eastAsia="MS PMincho"/>
        </w:rPr>
        <w:t>国家プロジェクトへの参画、</w:t>
      </w:r>
      <w:r w:rsidR="00C75D9D" w:rsidRPr="00761490">
        <w:rPr>
          <w:rFonts w:eastAsia="MS PMincho"/>
        </w:rPr>
        <w:t>企業</w:t>
      </w:r>
      <w:r w:rsidRPr="00761490">
        <w:rPr>
          <w:rFonts w:eastAsia="MS PMincho"/>
        </w:rPr>
        <w:t>共同研究、</w:t>
      </w:r>
      <w:r w:rsidR="00BD3437" w:rsidRPr="00761490">
        <w:rPr>
          <w:rFonts w:eastAsia="MS PMincho"/>
        </w:rPr>
        <w:t>海外</w:t>
      </w:r>
      <w:r w:rsidR="00EC0E40" w:rsidRPr="00761490">
        <w:rPr>
          <w:rFonts w:eastAsia="MS PMincho"/>
        </w:rPr>
        <w:t>研究機関との協力</w:t>
      </w:r>
      <w:r w:rsidRPr="00761490">
        <w:rPr>
          <w:rFonts w:eastAsia="MS PMincho"/>
        </w:rPr>
        <w:t>等</w:t>
      </w:r>
      <w:r w:rsidR="00EC0E40" w:rsidRPr="00761490">
        <w:rPr>
          <w:rFonts w:eastAsia="MS PMincho"/>
        </w:rPr>
        <w:t>も積極的に行って</w:t>
      </w:r>
      <w:r w:rsidR="00134BE3">
        <w:rPr>
          <w:rFonts w:eastAsia="MS PMincho" w:hint="eastAsia"/>
        </w:rPr>
        <w:t>おり、一線級の国際会議で研究成果を発表する機会を提供できます</w:t>
      </w:r>
      <w:r w:rsidR="00EC0E40" w:rsidRPr="00761490">
        <w:rPr>
          <w:rFonts w:eastAsia="MS PMincho"/>
        </w:rPr>
        <w:t>。</w:t>
      </w:r>
    </w:p>
    <w:p w14:paraId="5DDCA8DE" w14:textId="77777777" w:rsidR="00B1717C" w:rsidRPr="004936AF" w:rsidRDefault="00F433F2" w:rsidP="004936AF">
      <w:pPr>
        <w:spacing w:line="300" w:lineRule="exact"/>
        <w:rPr>
          <w:rFonts w:eastAsia="MS Gothic"/>
          <w:sz w:val="18"/>
        </w:rPr>
      </w:pPr>
      <w:r>
        <w:rPr>
          <w:rFonts w:eastAsia="MS Gothic" w:hint="eastAsia"/>
          <w:color w:val="00FF00"/>
          <w:sz w:val="20"/>
        </w:rPr>
        <w:t>●</w:t>
      </w:r>
      <w:r w:rsidR="00DA57F0">
        <w:rPr>
          <w:rFonts w:eastAsia="MS Gothic" w:hint="eastAsia"/>
          <w:sz w:val="20"/>
        </w:rPr>
        <w:t>関連する業績、プロジェクトなど</w:t>
      </w:r>
    </w:p>
    <w:p w14:paraId="75472775" w14:textId="77777777" w:rsidR="00CB5BC5" w:rsidRPr="004936AF" w:rsidRDefault="00B1717C" w:rsidP="004936AF">
      <w:pPr>
        <w:spacing w:beforeLines="20" w:before="48" w:line="280" w:lineRule="exact"/>
        <w:ind w:leftChars="-1" w:left="402" w:hangingChars="202" w:hanging="404"/>
        <w:jc w:val="left"/>
        <w:rPr>
          <w:rFonts w:eastAsia="MS PMincho"/>
          <w:sz w:val="20"/>
          <w:szCs w:val="21"/>
        </w:rPr>
      </w:pPr>
      <w:r w:rsidRPr="004936AF">
        <w:rPr>
          <w:rFonts w:eastAsia="MS PMincho" w:hint="eastAsia"/>
          <w:sz w:val="20"/>
          <w:szCs w:val="21"/>
        </w:rPr>
        <w:t>1</w:t>
      </w:r>
      <w:r w:rsidRPr="004936AF">
        <w:rPr>
          <w:rFonts w:eastAsia="MS PMincho"/>
          <w:sz w:val="20"/>
          <w:szCs w:val="21"/>
        </w:rPr>
        <w:t xml:space="preserve">. </w:t>
      </w:r>
      <w:r w:rsidRPr="004936AF">
        <w:rPr>
          <w:rFonts w:eastAsia="MS PMincho"/>
          <w:sz w:val="20"/>
          <w:szCs w:val="21"/>
        </w:rPr>
        <w:tab/>
      </w:r>
      <w:r w:rsidR="00CB5BC5" w:rsidRPr="004936AF">
        <w:rPr>
          <w:rFonts w:eastAsia="MS PMincho"/>
          <w:sz w:val="20"/>
          <w:szCs w:val="21"/>
        </w:rPr>
        <w:t>NEDO</w:t>
      </w:r>
      <w:r w:rsidR="00CB5BC5" w:rsidRPr="004936AF">
        <w:rPr>
          <w:rFonts w:eastAsia="MS PMincho"/>
          <w:sz w:val="20"/>
          <w:szCs w:val="21"/>
        </w:rPr>
        <w:t>セミナー講演</w:t>
      </w:r>
      <w:r w:rsidR="00CB5BC5" w:rsidRPr="004936AF">
        <w:rPr>
          <w:rFonts w:eastAsia="MS PMincho"/>
          <w:sz w:val="20"/>
          <w:szCs w:val="21"/>
        </w:rPr>
        <w:t>:</w:t>
      </w:r>
      <w:r w:rsidR="00CE790F">
        <w:rPr>
          <w:rFonts w:eastAsia="MS PMincho"/>
          <w:sz w:val="20"/>
          <w:szCs w:val="21"/>
        </w:rPr>
        <w:t xml:space="preserve"> </w:t>
      </w:r>
      <w:r w:rsidR="00CB5BC5" w:rsidRPr="004936AF">
        <w:rPr>
          <w:rFonts w:eastAsia="MS PMincho"/>
          <w:sz w:val="20"/>
          <w:szCs w:val="21"/>
        </w:rPr>
        <w:t>「</w:t>
      </w:r>
      <w:r w:rsidR="00CB5BC5" w:rsidRPr="004936AF">
        <w:rPr>
          <w:rFonts w:eastAsia="MS PMincho"/>
          <w:sz w:val="20"/>
          <w:szCs w:val="21"/>
        </w:rPr>
        <w:t>AI</w:t>
      </w:r>
      <w:r w:rsidR="00CB5BC5" w:rsidRPr="004936AF">
        <w:rPr>
          <w:rFonts w:eastAsia="MS PMincho"/>
          <w:sz w:val="20"/>
          <w:szCs w:val="21"/>
        </w:rPr>
        <w:t>コンピューティングがアーキテクチャにもたらすもの」</w:t>
      </w:r>
      <w:r w:rsidR="00CE790F">
        <w:rPr>
          <w:rFonts w:eastAsia="MS PMincho" w:hint="eastAsia"/>
          <w:sz w:val="20"/>
          <w:szCs w:val="21"/>
        </w:rPr>
        <w:t xml:space="preserve"> </w:t>
      </w:r>
      <w:r w:rsidR="00CB5BC5" w:rsidRPr="004936AF">
        <w:rPr>
          <w:rFonts w:eastAsia="MS PMincho"/>
          <w:sz w:val="20"/>
          <w:szCs w:val="21"/>
        </w:rPr>
        <w:t>(2018/10/31)</w:t>
      </w:r>
      <w:r w:rsidR="00CE790F">
        <w:rPr>
          <w:rFonts w:eastAsia="MS PMincho"/>
          <w:sz w:val="20"/>
          <w:szCs w:val="21"/>
        </w:rPr>
        <w:br/>
      </w:r>
      <w:hyperlink r:id="rId16" w:history="1">
        <w:r w:rsidR="00CB5BC5" w:rsidRPr="004936AF">
          <w:rPr>
            <w:rStyle w:val="Hyperlink"/>
            <w:rFonts w:eastAsia="MS PMincho"/>
            <w:sz w:val="20"/>
            <w:szCs w:val="21"/>
          </w:rPr>
          <w:t>https://www.nedo.go.jp/content/100885737.pdf</w:t>
        </w:r>
      </w:hyperlink>
    </w:p>
    <w:p w14:paraId="45C1B967" w14:textId="77777777" w:rsidR="00845048" w:rsidRPr="004936AF" w:rsidRDefault="00845048" w:rsidP="00B1717C">
      <w:pPr>
        <w:spacing w:line="280" w:lineRule="exact"/>
        <w:ind w:leftChars="-1" w:left="402" w:hangingChars="202" w:hanging="404"/>
        <w:rPr>
          <w:rFonts w:eastAsia="MS PMincho"/>
          <w:sz w:val="20"/>
          <w:szCs w:val="21"/>
        </w:rPr>
      </w:pPr>
      <w:r w:rsidRPr="004936AF">
        <w:rPr>
          <w:rFonts w:eastAsia="MS PMincho"/>
          <w:sz w:val="20"/>
          <w:szCs w:val="21"/>
        </w:rPr>
        <w:t xml:space="preserve">2.  </w:t>
      </w:r>
      <w:r w:rsidR="00B1717C" w:rsidRPr="004936AF">
        <w:rPr>
          <w:rFonts w:eastAsia="MS PMincho"/>
          <w:sz w:val="20"/>
          <w:szCs w:val="21"/>
        </w:rPr>
        <w:tab/>
      </w:r>
      <w:r w:rsidR="00CB5BC5" w:rsidRPr="004936AF">
        <w:rPr>
          <w:rFonts w:eastAsia="MS PMincho"/>
          <w:sz w:val="20"/>
          <w:szCs w:val="21"/>
        </w:rPr>
        <w:t>CRDS</w:t>
      </w:r>
      <w:r w:rsidR="00CB5BC5" w:rsidRPr="004936AF">
        <w:rPr>
          <w:rFonts w:eastAsia="MS PMincho"/>
          <w:sz w:val="20"/>
          <w:szCs w:val="21"/>
        </w:rPr>
        <w:t>シンポジウム講演</w:t>
      </w:r>
      <w:r w:rsidR="00CB5BC5" w:rsidRPr="004936AF">
        <w:rPr>
          <w:rFonts w:eastAsia="MS PMincho"/>
          <w:sz w:val="20"/>
          <w:szCs w:val="21"/>
        </w:rPr>
        <w:t>:</w:t>
      </w:r>
      <w:r w:rsidR="00CE790F">
        <w:rPr>
          <w:rFonts w:eastAsia="MS PMincho"/>
          <w:sz w:val="20"/>
          <w:szCs w:val="21"/>
        </w:rPr>
        <w:t xml:space="preserve"> </w:t>
      </w:r>
      <w:r w:rsidR="00CB5BC5" w:rsidRPr="004936AF">
        <w:rPr>
          <w:rFonts w:eastAsia="MS PMincho"/>
          <w:sz w:val="20"/>
          <w:szCs w:val="21"/>
        </w:rPr>
        <w:t>「</w:t>
      </w:r>
      <w:r w:rsidR="00CB5BC5" w:rsidRPr="004936AF">
        <w:rPr>
          <w:rFonts w:eastAsia="MS PMincho"/>
          <w:sz w:val="20"/>
          <w:szCs w:val="21"/>
        </w:rPr>
        <w:t>AI</w:t>
      </w:r>
      <w:r w:rsidR="00CB5BC5" w:rsidRPr="004936AF">
        <w:rPr>
          <w:rFonts w:eastAsia="MS PMincho"/>
          <w:sz w:val="20"/>
          <w:szCs w:val="21"/>
        </w:rPr>
        <w:t>応用がもたらすプロセッサ</w:t>
      </w:r>
      <w:r w:rsidR="00CB5BC5" w:rsidRPr="004936AF">
        <w:rPr>
          <w:rFonts w:eastAsia="MS PMincho"/>
          <w:sz w:val="20"/>
          <w:szCs w:val="21"/>
        </w:rPr>
        <w:t>LSI</w:t>
      </w:r>
      <w:r w:rsidR="00CB5BC5" w:rsidRPr="004936AF">
        <w:rPr>
          <w:rFonts w:eastAsia="MS PMincho"/>
          <w:sz w:val="20"/>
          <w:szCs w:val="21"/>
        </w:rPr>
        <w:t>のゲームチェンジ」</w:t>
      </w:r>
      <w:r w:rsidR="00CE790F">
        <w:rPr>
          <w:rFonts w:eastAsia="MS PMincho" w:hint="eastAsia"/>
          <w:sz w:val="20"/>
          <w:szCs w:val="21"/>
        </w:rPr>
        <w:t xml:space="preserve"> </w:t>
      </w:r>
      <w:r w:rsidR="00CB5BC5" w:rsidRPr="004936AF">
        <w:rPr>
          <w:rFonts w:eastAsia="MS PMincho"/>
          <w:sz w:val="20"/>
          <w:szCs w:val="21"/>
        </w:rPr>
        <w:t>(</w:t>
      </w:r>
      <w:r w:rsidR="00B1717C" w:rsidRPr="004936AF">
        <w:rPr>
          <w:rFonts w:eastAsia="MS PMincho"/>
          <w:sz w:val="20"/>
          <w:szCs w:val="21"/>
        </w:rPr>
        <w:t xml:space="preserve">2017/03/07) </w:t>
      </w:r>
      <w:r w:rsidR="00CE790F">
        <w:rPr>
          <w:rFonts w:eastAsia="MS PMincho"/>
          <w:sz w:val="20"/>
          <w:szCs w:val="21"/>
        </w:rPr>
        <w:br/>
      </w:r>
      <w:hyperlink r:id="rId17" w:history="1">
        <w:r w:rsidR="00CE790F" w:rsidRPr="00D50804">
          <w:rPr>
            <w:rStyle w:val="Hyperlink"/>
            <w:rFonts w:eastAsia="MS PMincho"/>
            <w:sz w:val="20"/>
            <w:szCs w:val="21"/>
          </w:rPr>
          <w:t>https://www.jst.go.jp/crds/sympo/20170307/pdf/20170307_06.pdf</w:t>
        </w:r>
      </w:hyperlink>
    </w:p>
    <w:p w14:paraId="33F26EAC" w14:textId="77777777" w:rsidR="00B1717C" w:rsidRPr="004936AF" w:rsidRDefault="00845048" w:rsidP="00CE790F">
      <w:pPr>
        <w:spacing w:line="280" w:lineRule="exact"/>
        <w:ind w:leftChars="-1" w:left="402" w:hangingChars="202" w:hanging="404"/>
        <w:rPr>
          <w:rFonts w:eastAsia="MS PMincho"/>
          <w:sz w:val="20"/>
          <w:szCs w:val="21"/>
        </w:rPr>
      </w:pPr>
      <w:r w:rsidRPr="004936AF">
        <w:rPr>
          <w:rFonts w:eastAsia="MS PMincho"/>
          <w:sz w:val="20"/>
          <w:szCs w:val="21"/>
        </w:rPr>
        <w:t xml:space="preserve">3.  </w:t>
      </w:r>
      <w:r w:rsidR="00B1717C" w:rsidRPr="004936AF">
        <w:rPr>
          <w:rFonts w:eastAsia="MS PMincho"/>
          <w:sz w:val="20"/>
          <w:szCs w:val="21"/>
        </w:rPr>
        <w:tab/>
      </w:r>
      <w:r w:rsidR="00B1717C" w:rsidRPr="004936AF">
        <w:rPr>
          <w:rFonts w:eastAsia="MS PMincho"/>
          <w:sz w:val="20"/>
          <w:szCs w:val="21"/>
        </w:rPr>
        <w:t>北海道大学ネットジャーナル</w:t>
      </w:r>
      <w:r w:rsidR="00B1717C" w:rsidRPr="004936AF">
        <w:rPr>
          <w:rFonts w:eastAsia="MS PMincho"/>
          <w:sz w:val="20"/>
          <w:szCs w:val="21"/>
        </w:rPr>
        <w:t xml:space="preserve">: </w:t>
      </w:r>
      <w:r w:rsidR="00B1717C" w:rsidRPr="004936AF">
        <w:rPr>
          <w:rFonts w:eastAsia="MS PMincho"/>
          <w:sz w:val="20"/>
          <w:szCs w:val="21"/>
        </w:rPr>
        <w:t>「やわらかいハードウェアで高速かつ低電力を実現」</w:t>
      </w:r>
      <w:r w:rsidR="00CE790F">
        <w:rPr>
          <w:rFonts w:eastAsia="MS PMincho" w:hint="eastAsia"/>
          <w:sz w:val="20"/>
          <w:szCs w:val="21"/>
        </w:rPr>
        <w:t xml:space="preserve"> </w:t>
      </w:r>
      <w:r w:rsidR="00B1717C" w:rsidRPr="004936AF">
        <w:rPr>
          <w:rFonts w:eastAsia="MS PMincho"/>
          <w:sz w:val="20"/>
          <w:szCs w:val="21"/>
        </w:rPr>
        <w:t>(2014/10/27)</w:t>
      </w:r>
      <w:r w:rsidR="00CE790F">
        <w:rPr>
          <w:rFonts w:eastAsia="MS PMincho"/>
          <w:sz w:val="20"/>
          <w:szCs w:val="21"/>
        </w:rPr>
        <w:br/>
      </w:r>
      <w:hyperlink r:id="rId18" w:history="1">
        <w:r w:rsidR="004936AF" w:rsidRPr="00D50804">
          <w:rPr>
            <w:rStyle w:val="Hyperlink"/>
            <w:rFonts w:eastAsia="MS PMincho"/>
            <w:sz w:val="20"/>
            <w:szCs w:val="21"/>
          </w:rPr>
          <w:t>https://www.ist.hokudai.ac.jp/netjournal/net_34_1.html</w:t>
        </w:r>
      </w:hyperlink>
    </w:p>
    <w:p w14:paraId="768C968C" w14:textId="77777777" w:rsidR="00B1717C" w:rsidRPr="004936AF" w:rsidRDefault="00B1717C" w:rsidP="00B1717C">
      <w:pPr>
        <w:spacing w:line="280" w:lineRule="exact"/>
        <w:ind w:leftChars="-1" w:left="402" w:hangingChars="202" w:hanging="404"/>
        <w:rPr>
          <w:rFonts w:eastAsia="MS PMincho"/>
          <w:sz w:val="20"/>
          <w:szCs w:val="21"/>
        </w:rPr>
      </w:pPr>
      <w:r w:rsidRPr="004936AF">
        <w:rPr>
          <w:rFonts w:eastAsia="MS PMincho"/>
          <w:sz w:val="20"/>
          <w:szCs w:val="21"/>
        </w:rPr>
        <w:t>4.</w:t>
      </w:r>
      <w:r w:rsidRPr="004936AF">
        <w:rPr>
          <w:rFonts w:eastAsia="MS PMincho"/>
          <w:sz w:val="20"/>
          <w:szCs w:val="21"/>
        </w:rPr>
        <w:tab/>
      </w:r>
      <w:hyperlink r:id="rId19" w:history="1">
        <w:r w:rsidRPr="004936AF">
          <w:rPr>
            <w:rStyle w:val="Hyperlink"/>
            <w:rFonts w:eastAsia="MS PMincho"/>
            <w:sz w:val="20"/>
            <w:szCs w:val="21"/>
          </w:rPr>
          <w:t>http://lalsie.ist.hokudai.ac.jp/jp/</w:t>
        </w:r>
      </w:hyperlink>
    </w:p>
    <w:p w14:paraId="0A785F71" w14:textId="2C502BA1" w:rsidR="00DC698A" w:rsidRDefault="00B1717C" w:rsidP="004936AF">
      <w:pPr>
        <w:spacing w:beforeLines="30" w:before="72" w:line="280" w:lineRule="exact"/>
        <w:ind w:leftChars="1" w:left="796" w:hangingChars="397" w:hanging="794"/>
        <w:rPr>
          <w:rFonts w:eastAsia="MS PMincho"/>
          <w:sz w:val="20"/>
          <w:szCs w:val="21"/>
        </w:rPr>
      </w:pPr>
      <w:r w:rsidRPr="004936AF">
        <w:rPr>
          <w:rFonts w:eastAsia="MS PMincho"/>
          <w:sz w:val="20"/>
          <w:szCs w:val="21"/>
        </w:rPr>
        <w:t>受賞</w:t>
      </w:r>
      <w:r w:rsidRPr="004936AF">
        <w:rPr>
          <w:rFonts w:eastAsia="MS PMincho"/>
          <w:sz w:val="20"/>
          <w:szCs w:val="21"/>
        </w:rPr>
        <w:tab/>
      </w:r>
      <w:r w:rsidRPr="004936AF">
        <w:rPr>
          <w:rFonts w:eastAsia="MS PMincho"/>
          <w:sz w:val="20"/>
          <w:szCs w:val="21"/>
        </w:rPr>
        <w:tab/>
        <w:t>92</w:t>
      </w:r>
      <w:r w:rsidRPr="004936AF">
        <w:rPr>
          <w:rFonts w:eastAsia="MS PMincho"/>
          <w:sz w:val="20"/>
          <w:szCs w:val="21"/>
        </w:rPr>
        <w:t>年</w:t>
      </w:r>
      <w:r w:rsidRPr="004936AF">
        <w:rPr>
          <w:rFonts w:eastAsia="MS PMincho"/>
          <w:sz w:val="20"/>
          <w:szCs w:val="21"/>
        </w:rPr>
        <w:t>IEEE JSSC Best Paper Award</w:t>
      </w:r>
      <w:r w:rsidRPr="004936AF">
        <w:rPr>
          <w:rFonts w:eastAsia="MS PMincho"/>
          <w:sz w:val="20"/>
          <w:szCs w:val="21"/>
        </w:rPr>
        <w:t>、</w:t>
      </w:r>
      <w:r w:rsidRPr="004936AF">
        <w:rPr>
          <w:rFonts w:eastAsia="MS PMincho"/>
          <w:sz w:val="20"/>
          <w:szCs w:val="21"/>
        </w:rPr>
        <w:t>99</w:t>
      </w:r>
      <w:r w:rsidRPr="004936AF">
        <w:rPr>
          <w:rFonts w:eastAsia="MS PMincho"/>
          <w:sz w:val="20"/>
          <w:szCs w:val="21"/>
        </w:rPr>
        <w:t>年</w:t>
      </w:r>
      <w:r w:rsidRPr="004936AF">
        <w:rPr>
          <w:rFonts w:eastAsia="MS PMincho"/>
          <w:sz w:val="20"/>
          <w:szCs w:val="21"/>
        </w:rPr>
        <w:t>IPSJ</w:t>
      </w:r>
      <w:r w:rsidRPr="004936AF">
        <w:rPr>
          <w:rFonts w:eastAsia="MS PMincho"/>
          <w:sz w:val="20"/>
          <w:szCs w:val="21"/>
        </w:rPr>
        <w:t>年間最優秀論文、</w:t>
      </w:r>
      <w:r w:rsidRPr="004936AF">
        <w:rPr>
          <w:rFonts w:eastAsia="MS PMincho"/>
          <w:sz w:val="20"/>
          <w:szCs w:val="21"/>
        </w:rPr>
        <w:t>11</w:t>
      </w:r>
      <w:r w:rsidRPr="004936AF">
        <w:rPr>
          <w:rFonts w:eastAsia="MS PMincho"/>
          <w:sz w:val="20"/>
          <w:szCs w:val="21"/>
        </w:rPr>
        <w:t>年</w:t>
      </w:r>
      <w:r w:rsidRPr="004936AF">
        <w:rPr>
          <w:rFonts w:eastAsia="MS PMincho"/>
          <w:sz w:val="20"/>
          <w:szCs w:val="21"/>
        </w:rPr>
        <w:t>IEICE</w:t>
      </w:r>
      <w:r w:rsidRPr="004936AF">
        <w:rPr>
          <w:rFonts w:eastAsia="MS PMincho"/>
          <w:sz w:val="20"/>
          <w:szCs w:val="21"/>
        </w:rPr>
        <w:t>業</w:t>
      </w:r>
      <w:r w:rsidRPr="004936AF">
        <w:rPr>
          <w:rFonts w:eastAsia="MS PMincho"/>
          <w:sz w:val="20"/>
          <w:szCs w:val="21"/>
        </w:rPr>
        <w:br/>
      </w:r>
      <w:r w:rsidRPr="004936AF">
        <w:rPr>
          <w:rFonts w:eastAsia="MS PMincho"/>
          <w:sz w:val="20"/>
          <w:szCs w:val="21"/>
        </w:rPr>
        <w:t>績賞、</w:t>
      </w:r>
      <w:r w:rsidRPr="004936AF">
        <w:rPr>
          <w:rFonts w:eastAsia="MS PMincho"/>
          <w:sz w:val="20"/>
          <w:szCs w:val="21"/>
        </w:rPr>
        <w:t>18</w:t>
      </w:r>
      <w:r w:rsidRPr="004936AF">
        <w:rPr>
          <w:rFonts w:eastAsia="MS PMincho"/>
          <w:sz w:val="20"/>
          <w:szCs w:val="21"/>
        </w:rPr>
        <w:t>年</w:t>
      </w:r>
      <w:r w:rsidRPr="004936AF">
        <w:rPr>
          <w:rFonts w:eastAsia="MS PMincho"/>
          <w:sz w:val="20"/>
          <w:szCs w:val="21"/>
        </w:rPr>
        <w:t>ISSCC Silkroad Award(</w:t>
      </w:r>
      <w:r w:rsidRPr="004936AF">
        <w:rPr>
          <w:rFonts w:eastAsia="MS PMincho"/>
          <w:sz w:val="20"/>
          <w:szCs w:val="21"/>
        </w:rPr>
        <w:t>指導学生</w:t>
      </w:r>
      <w:r w:rsidRPr="004936AF">
        <w:rPr>
          <w:rFonts w:eastAsia="MS PMincho"/>
          <w:sz w:val="20"/>
          <w:szCs w:val="21"/>
        </w:rPr>
        <w:t>)</w:t>
      </w:r>
      <w:r w:rsidRPr="004936AF">
        <w:rPr>
          <w:rFonts w:eastAsia="MS PMincho"/>
          <w:sz w:val="20"/>
          <w:szCs w:val="21"/>
        </w:rPr>
        <w:t>、</w:t>
      </w:r>
      <w:r w:rsidRPr="004936AF">
        <w:rPr>
          <w:rFonts w:eastAsia="MS PMincho"/>
          <w:sz w:val="20"/>
          <w:szCs w:val="21"/>
        </w:rPr>
        <w:t>19</w:t>
      </w:r>
      <w:r w:rsidRPr="004936AF">
        <w:rPr>
          <w:rFonts w:eastAsia="MS PMincho"/>
          <w:sz w:val="20"/>
          <w:szCs w:val="21"/>
        </w:rPr>
        <w:t>年</w:t>
      </w:r>
      <w:r w:rsidRPr="004936AF">
        <w:rPr>
          <w:rFonts w:eastAsia="MS PMincho"/>
          <w:sz w:val="20"/>
          <w:szCs w:val="21"/>
        </w:rPr>
        <w:t>JSPS</w:t>
      </w:r>
      <w:r w:rsidRPr="004936AF">
        <w:rPr>
          <w:rFonts w:eastAsia="MS PMincho"/>
          <w:sz w:val="20"/>
          <w:szCs w:val="21"/>
        </w:rPr>
        <w:t>育志賞</w:t>
      </w:r>
      <w:r w:rsidRPr="004936AF">
        <w:rPr>
          <w:rFonts w:eastAsia="MS PMincho"/>
          <w:sz w:val="20"/>
          <w:szCs w:val="21"/>
        </w:rPr>
        <w:t>(</w:t>
      </w:r>
      <w:r w:rsidRPr="004936AF">
        <w:rPr>
          <w:rFonts w:eastAsia="MS PMincho"/>
          <w:sz w:val="20"/>
          <w:szCs w:val="21"/>
        </w:rPr>
        <w:t>指導学生</w:t>
      </w:r>
      <w:r w:rsidRPr="004936AF">
        <w:rPr>
          <w:rFonts w:eastAsia="MS PMincho"/>
          <w:sz w:val="20"/>
          <w:szCs w:val="21"/>
        </w:rPr>
        <w:t>)</w:t>
      </w:r>
      <w:r w:rsidRPr="004936AF">
        <w:rPr>
          <w:rFonts w:eastAsia="MS PMincho" w:hint="eastAsia"/>
          <w:sz w:val="20"/>
          <w:szCs w:val="21"/>
        </w:rPr>
        <w:t>、等</w:t>
      </w:r>
    </w:p>
    <w:sectPr w:rsidR="00DC698A" w:rsidSect="00BE4B77">
      <w:footerReference w:type="default" r:id="rId20"/>
      <w:pgSz w:w="12247" w:h="17180" w:code="32767"/>
      <w:pgMar w:top="2155" w:right="1871" w:bottom="1871" w:left="1871" w:header="851" w:footer="992" w:gutter="0"/>
      <w:pgNumType w:start="80"/>
      <w:cols w:space="425"/>
      <w:docGrid w:linePitch="360" w:charSpace="53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89F081" w14:textId="77777777" w:rsidR="00BE078C" w:rsidRDefault="00BE078C" w:rsidP="00E71B29">
      <w:r>
        <w:separator/>
      </w:r>
    </w:p>
  </w:endnote>
  <w:endnote w:type="continuationSeparator" w:id="0">
    <w:p w14:paraId="2F131D9C" w14:textId="77777777" w:rsidR="00BE078C" w:rsidRDefault="00BE078C" w:rsidP="00E71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PMincho">
    <w:panose1 w:val="02020600040205080304"/>
    <w:charset w:val="80"/>
    <w:family w:val="roma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0CB863" w14:textId="77777777" w:rsidR="00BE078C" w:rsidRDefault="00BE078C" w:rsidP="00E71B29">
      <w:r>
        <w:separator/>
      </w:r>
    </w:p>
  </w:footnote>
  <w:footnote w:type="continuationSeparator" w:id="0">
    <w:p w14:paraId="047C8FE4" w14:textId="77777777" w:rsidR="00BE078C" w:rsidRDefault="00BE078C" w:rsidP="00E71B2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840"/>
  <w:drawingGridHorizontalSpacing w:val="213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71B29"/>
    <w:rsid w:val="000107B5"/>
    <w:rsid w:val="000544A2"/>
    <w:rsid w:val="00093ECE"/>
    <w:rsid w:val="000C05E7"/>
    <w:rsid w:val="000D441F"/>
    <w:rsid w:val="000E6082"/>
    <w:rsid w:val="000F2A4F"/>
    <w:rsid w:val="000F3222"/>
    <w:rsid w:val="000F4348"/>
    <w:rsid w:val="00117BD5"/>
    <w:rsid w:val="00134BE3"/>
    <w:rsid w:val="001A6D7C"/>
    <w:rsid w:val="001C0124"/>
    <w:rsid w:val="001E7BC0"/>
    <w:rsid w:val="001F49BC"/>
    <w:rsid w:val="001F4F04"/>
    <w:rsid w:val="00233828"/>
    <w:rsid w:val="00241559"/>
    <w:rsid w:val="0025603A"/>
    <w:rsid w:val="00267C7E"/>
    <w:rsid w:val="00274B31"/>
    <w:rsid w:val="002F0F88"/>
    <w:rsid w:val="002F6BC6"/>
    <w:rsid w:val="00317EC8"/>
    <w:rsid w:val="00326B45"/>
    <w:rsid w:val="003504E8"/>
    <w:rsid w:val="00363817"/>
    <w:rsid w:val="0042742F"/>
    <w:rsid w:val="004468E1"/>
    <w:rsid w:val="00454ACC"/>
    <w:rsid w:val="00466001"/>
    <w:rsid w:val="004936AF"/>
    <w:rsid w:val="004C6241"/>
    <w:rsid w:val="004F35A5"/>
    <w:rsid w:val="005117AD"/>
    <w:rsid w:val="00513193"/>
    <w:rsid w:val="00550AE8"/>
    <w:rsid w:val="005512A9"/>
    <w:rsid w:val="005C386E"/>
    <w:rsid w:val="005E5DC5"/>
    <w:rsid w:val="00625085"/>
    <w:rsid w:val="0064402A"/>
    <w:rsid w:val="0065770B"/>
    <w:rsid w:val="00665A44"/>
    <w:rsid w:val="00674B31"/>
    <w:rsid w:val="0068718C"/>
    <w:rsid w:val="006A128A"/>
    <w:rsid w:val="006D7047"/>
    <w:rsid w:val="006F7872"/>
    <w:rsid w:val="00707C42"/>
    <w:rsid w:val="00761490"/>
    <w:rsid w:val="00766F66"/>
    <w:rsid w:val="007A3545"/>
    <w:rsid w:val="007D18E1"/>
    <w:rsid w:val="007D5876"/>
    <w:rsid w:val="007D6BE3"/>
    <w:rsid w:val="007E322E"/>
    <w:rsid w:val="007F18E4"/>
    <w:rsid w:val="008026FD"/>
    <w:rsid w:val="00834334"/>
    <w:rsid w:val="008355E3"/>
    <w:rsid w:val="00845048"/>
    <w:rsid w:val="008513EE"/>
    <w:rsid w:val="008601D9"/>
    <w:rsid w:val="00865DD2"/>
    <w:rsid w:val="008731E5"/>
    <w:rsid w:val="008A1AD6"/>
    <w:rsid w:val="008A2775"/>
    <w:rsid w:val="008A4360"/>
    <w:rsid w:val="00941414"/>
    <w:rsid w:val="00957944"/>
    <w:rsid w:val="00971974"/>
    <w:rsid w:val="009A1613"/>
    <w:rsid w:val="009A2BB0"/>
    <w:rsid w:val="009B0DD3"/>
    <w:rsid w:val="009F7A10"/>
    <w:rsid w:val="00A15A1D"/>
    <w:rsid w:val="00A36642"/>
    <w:rsid w:val="00A637D6"/>
    <w:rsid w:val="00A72B94"/>
    <w:rsid w:val="00A75185"/>
    <w:rsid w:val="00A7645E"/>
    <w:rsid w:val="00A82F7D"/>
    <w:rsid w:val="00AE5A85"/>
    <w:rsid w:val="00AF5DE7"/>
    <w:rsid w:val="00B1059D"/>
    <w:rsid w:val="00B1717C"/>
    <w:rsid w:val="00B71B63"/>
    <w:rsid w:val="00BA0979"/>
    <w:rsid w:val="00BA6124"/>
    <w:rsid w:val="00BC0CC6"/>
    <w:rsid w:val="00BD3437"/>
    <w:rsid w:val="00BD4EE6"/>
    <w:rsid w:val="00BE078C"/>
    <w:rsid w:val="00BE4B77"/>
    <w:rsid w:val="00C20162"/>
    <w:rsid w:val="00C75D9D"/>
    <w:rsid w:val="00C84294"/>
    <w:rsid w:val="00C95C3E"/>
    <w:rsid w:val="00CA66A6"/>
    <w:rsid w:val="00CB5BC5"/>
    <w:rsid w:val="00CD25F9"/>
    <w:rsid w:val="00CE790F"/>
    <w:rsid w:val="00D16AD4"/>
    <w:rsid w:val="00D60AE4"/>
    <w:rsid w:val="00D6143B"/>
    <w:rsid w:val="00D945EB"/>
    <w:rsid w:val="00D963BF"/>
    <w:rsid w:val="00DA57F0"/>
    <w:rsid w:val="00DC698A"/>
    <w:rsid w:val="00DD3F18"/>
    <w:rsid w:val="00DE7DE3"/>
    <w:rsid w:val="00E0156C"/>
    <w:rsid w:val="00E01966"/>
    <w:rsid w:val="00E13759"/>
    <w:rsid w:val="00E3104B"/>
    <w:rsid w:val="00E42784"/>
    <w:rsid w:val="00E71B29"/>
    <w:rsid w:val="00EC0E40"/>
    <w:rsid w:val="00EF0C73"/>
    <w:rsid w:val="00F043ED"/>
    <w:rsid w:val="00F30609"/>
    <w:rsid w:val="00F34532"/>
    <w:rsid w:val="00F433F2"/>
    <w:rsid w:val="00F54ABC"/>
    <w:rsid w:val="00F62611"/>
    <w:rsid w:val="00F664F6"/>
    <w:rsid w:val="00FA777D"/>
    <w:rsid w:val="00FD6781"/>
    <w:rsid w:val="00FF5DEE"/>
    <w:rsid w:val="00FF5EDE"/>
    <w:rsid w:val="00FF6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6B0D280"/>
  <w15:docId w15:val="{FB0E0ED3-066A-4568-A2C9-93229CF52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entury" w:eastAsia="MS Mincho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semiHidden/>
    <w:pPr>
      <w:spacing w:line="300" w:lineRule="auto"/>
    </w:pPr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E71B29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71B29"/>
    <w:rPr>
      <w:kern w:val="2"/>
      <w:sz w:val="21"/>
      <w:szCs w:val="24"/>
    </w:rPr>
  </w:style>
  <w:style w:type="paragraph" w:styleId="Footer">
    <w:name w:val="footer"/>
    <w:basedOn w:val="Normal"/>
    <w:link w:val="FooterChar"/>
    <w:uiPriority w:val="99"/>
    <w:unhideWhenUsed/>
    <w:rsid w:val="00E71B29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71B29"/>
    <w:rPr>
      <w:kern w:val="2"/>
      <w:sz w:val="21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0F3222"/>
    <w:rPr>
      <w:b/>
      <w:bCs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7A10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A10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637D6"/>
    <w:pPr>
      <w:widowControl/>
      <w:spacing w:before="100" w:beforeAutospacing="1" w:after="100" w:afterAutospacing="1"/>
      <w:jc w:val="left"/>
    </w:pPr>
    <w:rPr>
      <w:rFonts w:ascii="MS PGothic" w:eastAsia="MS PGothic" w:hAnsi="MS PGothic" w:cs="MS PGothic"/>
      <w:kern w:val="0"/>
      <w:sz w:val="24"/>
    </w:rPr>
  </w:style>
  <w:style w:type="character" w:styleId="Hyperlink">
    <w:name w:val="Hyperlink"/>
    <w:basedOn w:val="DefaultParagraphFont"/>
    <w:uiPriority w:val="99"/>
    <w:unhideWhenUsed/>
    <w:rsid w:val="00CB5BC5"/>
    <w:rPr>
      <w:color w:val="0563C1" w:themeColor="hyperlink"/>
      <w:u w:val="single"/>
    </w:rPr>
  </w:style>
  <w:style w:type="character" w:customStyle="1" w:styleId="1">
    <w:name w:val="未解決のメンション1"/>
    <w:basedOn w:val="DefaultParagraphFont"/>
    <w:uiPriority w:val="99"/>
    <w:semiHidden/>
    <w:unhideWhenUsed/>
    <w:rsid w:val="00CB5B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179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media/image5.wmf"/><Relationship Id="rId18" Type="http://schemas.openxmlformats.org/officeDocument/2006/relationships/hyperlink" Target="https://www.ist.hokudai.ac.jp/netjournal/net_34_1.html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0.jpeg"/><Relationship Id="rId12" Type="http://schemas.openxmlformats.org/officeDocument/2006/relationships/image" Target="media/image4.wmf"/><Relationship Id="rId17" Type="http://schemas.openxmlformats.org/officeDocument/2006/relationships/hyperlink" Target="https://www.jst.go.jp/crds/sympo/20170307/pdf/20170307_06.pdf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nedo.go.jp/content/100885737.pdf" TargetMode="External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30.wmf"/><Relationship Id="rId5" Type="http://schemas.openxmlformats.org/officeDocument/2006/relationships/endnotes" Target="endnotes.xml"/><Relationship Id="rId15" Type="http://schemas.openxmlformats.org/officeDocument/2006/relationships/image" Target="media/image50.wmf"/><Relationship Id="rId10" Type="http://schemas.openxmlformats.org/officeDocument/2006/relationships/image" Target="media/image20.wmf"/><Relationship Id="rId19" Type="http://schemas.openxmlformats.org/officeDocument/2006/relationships/hyperlink" Target="http://lalsie.ist.hokudai.ac.jp/jp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wmf"/><Relationship Id="rId14" Type="http://schemas.openxmlformats.org/officeDocument/2006/relationships/image" Target="media/image40.w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2</Pages>
  <Words>363</Words>
  <Characters>2074</Characters>
  <Application>Microsoft Office Word</Application>
  <DocSecurity>0</DocSecurity>
  <Lines>17</Lines>
  <Paragraphs>4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東京工業大学</Company>
  <LinksUpToDate>false</LinksUpToDate>
  <CharactersWithSpaces>2433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shinot</dc:creator>
  <cp:keywords/>
  <dc:description/>
  <cp:lastModifiedBy>Sasaki Hiroshi</cp:lastModifiedBy>
  <cp:revision>13</cp:revision>
  <cp:lastPrinted>2019-04-24T01:58:00Z</cp:lastPrinted>
  <dcterms:created xsi:type="dcterms:W3CDTF">2019-02-25T02:45:00Z</dcterms:created>
  <dcterms:modified xsi:type="dcterms:W3CDTF">2021-02-07T08:42:00Z</dcterms:modified>
</cp:coreProperties>
</file>